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B74A7" w14:textId="77777777" w:rsidR="002C395C" w:rsidRDefault="002C395C" w:rsidP="00A94749">
      <w:pPr>
        <w:pStyle w:val="Title"/>
        <w:rPr>
          <w:lang w:val="en-GB"/>
        </w:rPr>
      </w:pPr>
      <w:r>
        <w:rPr>
          <w:lang w:val="en-GB"/>
        </w:rPr>
        <w:t>Terms &amp; Conditions</w:t>
      </w:r>
    </w:p>
    <w:p w14:paraId="7966E841" w14:textId="77777777" w:rsidR="00456D1D" w:rsidRDefault="007B7BFC" w:rsidP="00A94749">
      <w:pPr>
        <w:pStyle w:val="Title"/>
      </w:pPr>
      <w:r>
        <w:rPr>
          <w:lang w:val="en-GB"/>
        </w:rPr>
        <w:t>Athlete</w:t>
      </w:r>
      <w:r w:rsidR="005A122B">
        <w:rPr>
          <w:lang w:val="en-GB"/>
        </w:rPr>
        <w:t xml:space="preserve"> </w:t>
      </w:r>
      <w:r w:rsidR="00300DA1" w:rsidRPr="006450A7">
        <w:rPr>
          <w:lang w:val="en-GB"/>
        </w:rPr>
        <w:t>A</w:t>
      </w:r>
      <w:r w:rsidR="005A122B">
        <w:rPr>
          <w:lang w:val="en-GB"/>
        </w:rPr>
        <w:t>greement</w:t>
      </w:r>
      <w:r w:rsidR="00830619">
        <w:rPr>
          <w:lang w:val="en-GB"/>
        </w:rPr>
        <w:t xml:space="preserve"> - Adult</w:t>
      </w:r>
      <w:r>
        <w:rPr>
          <w:lang w:val="en-GB"/>
        </w:rPr>
        <w:t xml:space="preserve"> </w:t>
      </w:r>
      <w:r w:rsidR="00830619">
        <w:rPr>
          <w:lang w:val="en-GB"/>
        </w:rPr>
        <w:t>(</w:t>
      </w:r>
      <w:r w:rsidR="003A63BE">
        <w:rPr>
          <w:lang w:val="en-GB"/>
        </w:rPr>
        <w:t>18</w:t>
      </w:r>
      <w:r>
        <w:rPr>
          <w:lang w:val="en-GB"/>
        </w:rPr>
        <w:t xml:space="preserve"> and over</w:t>
      </w:r>
      <w:r w:rsidR="00830619">
        <w:rPr>
          <w:lang w:val="en-GB"/>
        </w:rPr>
        <w:t>)</w:t>
      </w:r>
    </w:p>
    <w:p w14:paraId="7BE911A7" w14:textId="77777777" w:rsidR="00DC2ED1" w:rsidRPr="00CD5BA1" w:rsidRDefault="005C05E3" w:rsidP="00037B0D">
      <w:pPr>
        <w:tabs>
          <w:tab w:val="left" w:pos="1740"/>
        </w:tabs>
        <w:rPr>
          <w:b/>
          <w:sz w:val="20"/>
          <w:szCs w:val="20"/>
        </w:rPr>
      </w:pPr>
      <w:r w:rsidRPr="00CD5BA1">
        <w:rPr>
          <w:b/>
          <w:sz w:val="20"/>
          <w:szCs w:val="20"/>
        </w:rPr>
        <w:t>Version</w:t>
      </w:r>
      <w:r w:rsidR="00037B0D" w:rsidRPr="00CD5BA1">
        <w:rPr>
          <w:b/>
          <w:sz w:val="20"/>
          <w:szCs w:val="20"/>
        </w:rPr>
        <w:t xml:space="preserve">: </w:t>
      </w:r>
      <w:r w:rsidR="00037B0D" w:rsidRPr="00CD5BA1">
        <w:rPr>
          <w:sz w:val="20"/>
          <w:szCs w:val="20"/>
        </w:rPr>
        <w:t>v</w:t>
      </w:r>
      <w:r w:rsidR="00830619">
        <w:rPr>
          <w:sz w:val="20"/>
          <w:szCs w:val="20"/>
        </w:rPr>
        <w:t>1.</w:t>
      </w:r>
      <w:r w:rsidR="008F5AE9">
        <w:rPr>
          <w:sz w:val="20"/>
          <w:szCs w:val="20"/>
        </w:rPr>
        <w:t>1</w:t>
      </w:r>
    </w:p>
    <w:p w14:paraId="3757203D" w14:textId="77777777" w:rsidR="0016018F" w:rsidRDefault="0016018F" w:rsidP="003B2843">
      <w:pPr>
        <w:rPr>
          <w:lang w:val="en-GB"/>
        </w:rPr>
      </w:pPr>
    </w:p>
    <w:p w14:paraId="247CA5A5" w14:textId="77777777" w:rsidR="005A122B" w:rsidRDefault="007B7BFC" w:rsidP="005A122B">
      <w:r>
        <w:t>Athletes age 18 or over are</w:t>
      </w:r>
      <w:r w:rsidR="005A122B">
        <w:t xml:space="preserve"> </w:t>
      </w:r>
      <w:r w:rsidR="003A63BE">
        <w:rPr>
          <w:lang w:val="en-GB"/>
        </w:rPr>
        <w:t>ultimately</w:t>
      </w:r>
      <w:r w:rsidR="005A122B">
        <w:t xml:space="preserve"> responsible for the</w:t>
      </w:r>
      <w:r>
        <w:t>ir</w:t>
      </w:r>
      <w:r w:rsidR="005A122B">
        <w:t xml:space="preserve"> conduct and actions </w:t>
      </w:r>
      <w:r w:rsidR="003A63BE">
        <w:rPr>
          <w:lang w:val="en-GB"/>
        </w:rPr>
        <w:t>and</w:t>
      </w:r>
      <w:r w:rsidR="003A63BE">
        <w:t xml:space="preserve"> </w:t>
      </w:r>
      <w:r w:rsidR="003A63BE">
        <w:rPr>
          <w:lang w:val="en-GB"/>
        </w:rPr>
        <w:t>related</w:t>
      </w:r>
      <w:r w:rsidR="003A63BE">
        <w:t xml:space="preserve"> </w:t>
      </w:r>
      <w:r w:rsidR="00B618EF">
        <w:t xml:space="preserve">legal and </w:t>
      </w:r>
      <w:r w:rsidR="003A63BE">
        <w:rPr>
          <w:lang w:val="en-GB"/>
        </w:rPr>
        <w:t>financial</w:t>
      </w:r>
      <w:r w:rsidR="003A63BE">
        <w:t xml:space="preserve"> </w:t>
      </w:r>
      <w:r w:rsidR="003A63BE">
        <w:rPr>
          <w:lang w:val="en-GB"/>
        </w:rPr>
        <w:t>consequences</w:t>
      </w:r>
      <w:r w:rsidR="003A63BE">
        <w:t xml:space="preserve"> </w:t>
      </w:r>
      <w:r w:rsidR="00A3512F">
        <w:t>while participating in</w:t>
      </w:r>
      <w:r w:rsidR="005A122B">
        <w:t xml:space="preserve"> Youth Trips</w:t>
      </w:r>
      <w:r w:rsidR="00A3512F">
        <w:t xml:space="preserve"> and Events</w:t>
      </w:r>
      <w:r w:rsidR="005A122B">
        <w:t>.  The following agreement is b</w:t>
      </w:r>
      <w:r w:rsidR="003A63BE">
        <w:t xml:space="preserve">etween </w:t>
      </w:r>
      <w:r w:rsidR="00B56F1D">
        <w:t xml:space="preserve">the </w:t>
      </w:r>
      <w:r w:rsidR="005A122B">
        <w:t>athlete and British Fencing:</w:t>
      </w:r>
    </w:p>
    <w:p w14:paraId="5CEB6A7B" w14:textId="77777777" w:rsidR="00AA0FEB" w:rsidRDefault="007B7BFC" w:rsidP="005A122B">
      <w:r>
        <w:t>(</w:t>
      </w:r>
      <w:r w:rsidR="0086043C">
        <w:t xml:space="preserve">Parents of athletes 18 or over who wish to retain </w:t>
      </w:r>
      <w:r w:rsidR="00A52ABD">
        <w:t>responsibilities</w:t>
      </w:r>
      <w:r w:rsidR="0086043C">
        <w:t xml:space="preserve"> and</w:t>
      </w:r>
      <w:r w:rsidR="006B181B">
        <w:t>/or</w:t>
      </w:r>
      <w:r w:rsidR="0086043C">
        <w:t xml:space="preserve"> </w:t>
      </w:r>
      <w:r w:rsidR="00350567">
        <w:t>communicate</w:t>
      </w:r>
      <w:r w:rsidR="0086043C">
        <w:t xml:space="preserve"> with British Fencing on behalf of their child </w:t>
      </w:r>
      <w:r w:rsidR="006B181B">
        <w:t xml:space="preserve">with regards to Youth Trips and Events </w:t>
      </w:r>
      <w:r w:rsidR="006450A7">
        <w:t>must also sign the agreement.</w:t>
      </w:r>
      <w:r>
        <w:t>)</w:t>
      </w:r>
    </w:p>
    <w:p w14:paraId="4E60CBB9" w14:textId="77777777" w:rsidR="006450A7" w:rsidRDefault="006450A7" w:rsidP="005A122B"/>
    <w:p w14:paraId="72744648" w14:textId="77777777" w:rsidR="00AA0FEB" w:rsidRDefault="00AA0FEB" w:rsidP="00AA0FEB">
      <w:r>
        <w:rPr>
          <w:lang w:val="en-GB"/>
        </w:rPr>
        <w:t>I</w:t>
      </w:r>
      <w:r>
        <w:t>, ________________________________ (</w:t>
      </w:r>
      <w:r>
        <w:rPr>
          <w:lang w:val="en-GB"/>
        </w:rPr>
        <w:t>insert</w:t>
      </w:r>
      <w:r>
        <w:t xml:space="preserve"> </w:t>
      </w:r>
      <w:r>
        <w:rPr>
          <w:lang w:val="en-GB"/>
        </w:rPr>
        <w:t>name</w:t>
      </w:r>
      <w:r>
        <w:t xml:space="preserve"> </w:t>
      </w:r>
      <w:r>
        <w:rPr>
          <w:lang w:val="en-GB"/>
        </w:rPr>
        <w:t>here</w:t>
      </w:r>
      <w:r>
        <w:t>)</w:t>
      </w:r>
    </w:p>
    <w:p w14:paraId="71B91C55" w14:textId="77777777" w:rsidR="00F80E01" w:rsidRDefault="00AA0FEB" w:rsidP="00AA0FEB">
      <w:r>
        <w:rPr>
          <w:lang w:val="en-GB"/>
        </w:rPr>
        <w:t>Agree</w:t>
      </w:r>
      <w:r>
        <w:t xml:space="preserve"> </w:t>
      </w:r>
      <w:r>
        <w:rPr>
          <w:lang w:val="en-GB"/>
        </w:rPr>
        <w:t>that</w:t>
      </w:r>
      <w:r>
        <w:t xml:space="preserve"> </w:t>
      </w:r>
      <w:r w:rsidR="00F80E01">
        <w:t>I will abide by the following Terms and Conditions:</w:t>
      </w:r>
    </w:p>
    <w:p w14:paraId="6580E389" w14:textId="77777777" w:rsidR="00AA0FEB" w:rsidRDefault="00AA0FEB" w:rsidP="00AA0FEB"/>
    <w:p w14:paraId="1CA5E5F3" w14:textId="77777777" w:rsidR="00F80E01" w:rsidRPr="00F80E01" w:rsidRDefault="00F80E01" w:rsidP="00F80E01">
      <w:pPr>
        <w:widowControl/>
        <w:suppressAutoHyphens w:val="0"/>
        <w:autoSpaceDE w:val="0"/>
        <w:autoSpaceDN w:val="0"/>
        <w:adjustRightInd w:val="0"/>
        <w:spacing w:before="0" w:after="0"/>
        <w:ind w:right="0"/>
        <w:rPr>
          <w:rFonts w:ascii="Calibri" w:hAnsi="Calibri" w:cs="Calibri"/>
          <w:lang w:val="en-GB" w:bidi="ar-SA"/>
        </w:rPr>
      </w:pPr>
      <w:r w:rsidRPr="00F80E01">
        <w:rPr>
          <w:rFonts w:ascii="Calibri" w:hAnsi="Calibri" w:cs="Calibri"/>
          <w:lang w:val="en-GB" w:bidi="ar-SA"/>
        </w:rPr>
        <w:t xml:space="preserve">These Terms and Conditions will apply to all British Fencing Youth Trips and Events for the current season. For the avoidance of doubt, the term Events apply to all group activities organised by British Fencing including those run by Talent Pathway or </w:t>
      </w:r>
      <w:r w:rsidRPr="006450A7">
        <w:rPr>
          <w:rFonts w:ascii="Calibri" w:hAnsi="Calibri" w:cs="Calibri"/>
          <w:lang w:val="en-GB" w:bidi="ar-SA"/>
        </w:rPr>
        <w:t>W</w:t>
      </w:r>
      <w:r w:rsidR="00300DA1" w:rsidRPr="006450A7">
        <w:rPr>
          <w:rFonts w:ascii="Calibri" w:hAnsi="Calibri" w:cs="Calibri"/>
          <w:lang w:val="en-GB" w:bidi="ar-SA"/>
        </w:rPr>
        <w:t xml:space="preserve">orld </w:t>
      </w:r>
      <w:r w:rsidRPr="006450A7">
        <w:rPr>
          <w:rFonts w:ascii="Calibri" w:hAnsi="Calibri" w:cs="Calibri"/>
          <w:lang w:val="en-GB" w:bidi="ar-SA"/>
        </w:rPr>
        <w:t>C</w:t>
      </w:r>
      <w:r w:rsidR="00300DA1" w:rsidRPr="006450A7">
        <w:rPr>
          <w:rFonts w:ascii="Calibri" w:hAnsi="Calibri" w:cs="Calibri"/>
          <w:lang w:val="en-GB" w:bidi="ar-SA"/>
        </w:rPr>
        <w:t xml:space="preserve">lass </w:t>
      </w:r>
      <w:r w:rsidRPr="006450A7">
        <w:rPr>
          <w:rFonts w:ascii="Calibri" w:hAnsi="Calibri" w:cs="Calibri"/>
          <w:lang w:val="en-GB" w:bidi="ar-SA"/>
        </w:rPr>
        <w:t>P</w:t>
      </w:r>
      <w:r w:rsidR="00300DA1" w:rsidRPr="006450A7">
        <w:rPr>
          <w:rFonts w:ascii="Calibri" w:hAnsi="Calibri" w:cs="Calibri"/>
          <w:lang w:val="en-GB" w:bidi="ar-SA"/>
        </w:rPr>
        <w:t>rogramme</w:t>
      </w:r>
      <w:r w:rsidRPr="006450A7">
        <w:rPr>
          <w:rFonts w:ascii="Calibri" w:hAnsi="Calibri" w:cs="Calibri"/>
          <w:lang w:val="en-GB" w:bidi="ar-SA"/>
        </w:rPr>
        <w:t>.</w:t>
      </w:r>
    </w:p>
    <w:p w14:paraId="23735353" w14:textId="77777777" w:rsidR="00F80E01" w:rsidRDefault="00F80E01" w:rsidP="00F80E01">
      <w:pPr>
        <w:widowControl/>
        <w:suppressAutoHyphens w:val="0"/>
        <w:autoSpaceDE w:val="0"/>
        <w:autoSpaceDN w:val="0"/>
        <w:adjustRightInd w:val="0"/>
        <w:spacing w:before="0" w:after="0"/>
        <w:ind w:right="0"/>
        <w:rPr>
          <w:rFonts w:ascii="Calibri" w:hAnsi="Calibri" w:cs="Calibri"/>
          <w:sz w:val="20"/>
          <w:szCs w:val="20"/>
          <w:lang w:val="en-GB" w:bidi="ar-SA"/>
        </w:rPr>
      </w:pPr>
    </w:p>
    <w:p w14:paraId="1A506BE6" w14:textId="77777777" w:rsidR="005A122B" w:rsidRDefault="005A122B" w:rsidP="005A122B">
      <w:pPr>
        <w:rPr>
          <w:b/>
        </w:rPr>
      </w:pPr>
      <w:r w:rsidRPr="005A122B">
        <w:rPr>
          <w:b/>
          <w:lang w:val="en-GB"/>
        </w:rPr>
        <w:t>Payments</w:t>
      </w:r>
    </w:p>
    <w:p w14:paraId="1A481ABE" w14:textId="77777777" w:rsidR="003A63BE" w:rsidRPr="003A63BE" w:rsidRDefault="003A63BE" w:rsidP="005A122B">
      <w:r>
        <w:rPr>
          <w:lang w:val="en-GB"/>
        </w:rPr>
        <w:t>I</w:t>
      </w:r>
      <w:r>
        <w:t xml:space="preserve"> am responsible for all payments due and any damages incurred by myself</w:t>
      </w:r>
    </w:p>
    <w:p w14:paraId="5B36A9BD" w14:textId="77777777" w:rsidR="005A122B" w:rsidRDefault="00F80E01" w:rsidP="005A122B">
      <w:r>
        <w:t>Unless I have been explicitly informed in writing by a</w:t>
      </w:r>
      <w:r w:rsidR="00A52ABD">
        <w:t xml:space="preserve">n employee </w:t>
      </w:r>
      <w:r>
        <w:t xml:space="preserve">of British Fencing, </w:t>
      </w:r>
      <w:r w:rsidR="005A122B">
        <w:t xml:space="preserve">I am liable for the costs incurred on </w:t>
      </w:r>
      <w:r w:rsidR="007B7BFC">
        <w:t xml:space="preserve">my </w:t>
      </w:r>
      <w:r w:rsidR="005A122B">
        <w:t xml:space="preserve">behalf </w:t>
      </w:r>
      <w:r w:rsidR="007B7BFC">
        <w:t>in</w:t>
      </w:r>
      <w:r w:rsidR="005A122B">
        <w:t xml:space="preserve"> attending the </w:t>
      </w:r>
      <w:r>
        <w:rPr>
          <w:lang w:val="en-GB"/>
        </w:rPr>
        <w:t>event</w:t>
      </w:r>
      <w:r w:rsidR="003A63BE">
        <w:t xml:space="preserve">, including and not limited </w:t>
      </w:r>
      <w:r w:rsidR="003A63BE">
        <w:rPr>
          <w:lang w:val="en-GB"/>
        </w:rPr>
        <w:t>to</w:t>
      </w:r>
      <w:r w:rsidR="003A63BE">
        <w:t>,</w:t>
      </w:r>
    </w:p>
    <w:p w14:paraId="5B1A92C6" w14:textId="77777777" w:rsidR="005A122B" w:rsidRDefault="00B618EF" w:rsidP="00B618EF">
      <w:pPr>
        <w:ind w:left="709"/>
      </w:pPr>
      <w:r>
        <w:t xml:space="preserve">a. </w:t>
      </w:r>
      <w:r w:rsidR="005A122B">
        <w:t>Entry fees &amp; fines</w:t>
      </w:r>
    </w:p>
    <w:p w14:paraId="257D8AFA" w14:textId="77777777" w:rsidR="005A122B" w:rsidRDefault="005A122B" w:rsidP="00B618EF">
      <w:pPr>
        <w:ind w:left="709"/>
      </w:pPr>
      <w:r>
        <w:t>b.</w:t>
      </w:r>
      <w:r w:rsidR="00B618EF">
        <w:t xml:space="preserve"> </w:t>
      </w:r>
      <w:r>
        <w:t>Transport</w:t>
      </w:r>
    </w:p>
    <w:p w14:paraId="5C495284" w14:textId="77777777" w:rsidR="005A122B" w:rsidRDefault="005A122B" w:rsidP="00B618EF">
      <w:pPr>
        <w:ind w:left="709"/>
      </w:pPr>
      <w:r>
        <w:t>c.</w:t>
      </w:r>
      <w:r w:rsidR="00B618EF">
        <w:t xml:space="preserve"> </w:t>
      </w:r>
      <w:r>
        <w:t>Hotel</w:t>
      </w:r>
      <w:r w:rsidR="00A52ABD">
        <w:t xml:space="preserve"> and</w:t>
      </w:r>
    </w:p>
    <w:p w14:paraId="03EF668D" w14:textId="77777777" w:rsidR="005A122B" w:rsidRDefault="005A122B" w:rsidP="00B618EF">
      <w:pPr>
        <w:ind w:left="709"/>
      </w:pPr>
      <w:r>
        <w:t>d.</w:t>
      </w:r>
      <w:r w:rsidR="00B618EF">
        <w:t xml:space="preserve"> </w:t>
      </w:r>
      <w:r>
        <w:t>Share of Officials expenses</w:t>
      </w:r>
    </w:p>
    <w:p w14:paraId="123DE579" w14:textId="77777777" w:rsidR="00CB3D4A" w:rsidRDefault="003A63BE" w:rsidP="005A122B">
      <w:r>
        <w:t>I</w:t>
      </w:r>
      <w:r w:rsidR="005A122B">
        <w:t xml:space="preserve"> understand that the </w:t>
      </w:r>
      <w:r w:rsidR="00FB54F9">
        <w:rPr>
          <w:lang w:val="en-GB"/>
        </w:rPr>
        <w:t>O</w:t>
      </w:r>
      <w:r w:rsidR="005A122B">
        <w:rPr>
          <w:lang w:val="en-GB"/>
        </w:rPr>
        <w:t>fficials</w:t>
      </w:r>
      <w:r>
        <w:t>’</w:t>
      </w:r>
      <w:r w:rsidR="005A122B">
        <w:t xml:space="preserve"> expenses will be incurred and shared according to the </w:t>
      </w:r>
    </w:p>
    <w:p w14:paraId="6B9919E9" w14:textId="77777777" w:rsidR="00CB3D4A" w:rsidRDefault="005A122B" w:rsidP="001423D6">
      <w:pPr>
        <w:pStyle w:val="ListParagraph"/>
        <w:numPr>
          <w:ilvl w:val="0"/>
          <w:numId w:val="12"/>
        </w:numPr>
        <w:spacing w:line="276" w:lineRule="auto"/>
      </w:pPr>
      <w:r>
        <w:t xml:space="preserve">British Fencing Expense Policy and </w:t>
      </w:r>
    </w:p>
    <w:p w14:paraId="6B84005E" w14:textId="77777777" w:rsidR="00CB3D4A" w:rsidRDefault="005A122B" w:rsidP="001423D6">
      <w:pPr>
        <w:pStyle w:val="ListParagraph"/>
        <w:numPr>
          <w:ilvl w:val="0"/>
          <w:numId w:val="12"/>
        </w:numPr>
        <w:spacing w:line="276" w:lineRule="auto"/>
      </w:pPr>
      <w:r>
        <w:t>GB Trip Mana</w:t>
      </w:r>
      <w:r w:rsidR="00CB3D4A">
        <w:t xml:space="preserve">gement Policies and </w:t>
      </w:r>
      <w:r w:rsidR="00CB3D4A" w:rsidRPr="001423D6">
        <w:t>Procedures</w:t>
      </w:r>
    </w:p>
    <w:p w14:paraId="420F18C0" w14:textId="77777777" w:rsidR="005A122B" w:rsidRDefault="00CB3D4A" w:rsidP="00CB3D4A">
      <w:r>
        <w:t>I</w:t>
      </w:r>
      <w:r w:rsidR="005A122B">
        <w:t xml:space="preserve"> </w:t>
      </w:r>
      <w:r w:rsidR="00A52ABD">
        <w:t xml:space="preserve">accept that </w:t>
      </w:r>
      <w:r w:rsidR="00A52ABD" w:rsidRPr="005B7765">
        <w:t>I am</w:t>
      </w:r>
      <w:r w:rsidR="005A122B" w:rsidRPr="005B7765">
        <w:t xml:space="preserve"> not</w:t>
      </w:r>
      <w:r w:rsidR="003A63BE" w:rsidRPr="005B7765">
        <w:t xml:space="preserve"> </w:t>
      </w:r>
      <w:r w:rsidR="003A63BE">
        <w:t>entitled to access details of individual</w:t>
      </w:r>
      <w:r w:rsidR="005A122B">
        <w:t xml:space="preserve"> </w:t>
      </w:r>
      <w:r w:rsidR="003A63BE" w:rsidRPr="00CB3D4A">
        <w:rPr>
          <w:lang w:val="en-GB"/>
        </w:rPr>
        <w:t>o</w:t>
      </w:r>
      <w:r w:rsidR="005A122B" w:rsidRPr="00CB3D4A">
        <w:rPr>
          <w:lang w:val="en-GB"/>
        </w:rPr>
        <w:t>fficials</w:t>
      </w:r>
      <w:r w:rsidR="003A63BE">
        <w:t>’</w:t>
      </w:r>
      <w:r w:rsidR="005A122B">
        <w:t xml:space="preserve"> claims</w:t>
      </w:r>
      <w:r w:rsidR="00B618EF">
        <w:t>.</w:t>
      </w:r>
    </w:p>
    <w:p w14:paraId="5835484D" w14:textId="77777777" w:rsidR="005A122B" w:rsidRDefault="005A122B" w:rsidP="005A122B">
      <w:r>
        <w:t xml:space="preserve">If </w:t>
      </w:r>
      <w:r w:rsidR="007B7BFC">
        <w:t>I am</w:t>
      </w:r>
      <w:r>
        <w:t xml:space="preserve"> unable to attend the </w:t>
      </w:r>
      <w:r w:rsidR="00F80E01">
        <w:t>event</w:t>
      </w:r>
      <w:r>
        <w:t xml:space="preserve"> (aft</w:t>
      </w:r>
      <w:r w:rsidR="00593A66">
        <w:t xml:space="preserve">er the point that </w:t>
      </w:r>
      <w:r w:rsidR="007B7BFC">
        <w:t>I</w:t>
      </w:r>
      <w:r w:rsidR="00593A66">
        <w:t xml:space="preserve"> have accepted selection</w:t>
      </w:r>
      <w:r>
        <w:t>) I am liable for any fin</w:t>
      </w:r>
      <w:r w:rsidR="003A63BE">
        <w:t xml:space="preserve">es or costs arising as a </w:t>
      </w:r>
      <w:r w:rsidR="003A63BE">
        <w:rPr>
          <w:lang w:val="en-GB"/>
        </w:rPr>
        <w:t>result</w:t>
      </w:r>
      <w:r w:rsidR="003A63BE">
        <w:t xml:space="preserve"> </w:t>
      </w:r>
      <w:r w:rsidR="003A63BE">
        <w:rPr>
          <w:lang w:val="en-GB"/>
        </w:rPr>
        <w:t>of</w:t>
      </w:r>
      <w:r w:rsidR="003A63BE">
        <w:t xml:space="preserve"> </w:t>
      </w:r>
      <w:r w:rsidR="003A63BE">
        <w:rPr>
          <w:lang w:val="en-GB"/>
        </w:rPr>
        <w:t>cancellation</w:t>
      </w:r>
      <w:r w:rsidR="003A63BE">
        <w:t>.</w:t>
      </w:r>
      <w:r>
        <w:t xml:space="preserve"> This applies irrespective of the reason for non-attendance.</w:t>
      </w:r>
      <w:r w:rsidR="003A63BE">
        <w:t xml:space="preserve"> (</w:t>
      </w:r>
      <w:r w:rsidR="003A63BE">
        <w:rPr>
          <w:lang w:val="en-GB"/>
        </w:rPr>
        <w:t>eg</w:t>
      </w:r>
      <w:r w:rsidR="003A63BE">
        <w:t xml:space="preserve"> </w:t>
      </w:r>
      <w:r w:rsidR="003A63BE">
        <w:rPr>
          <w:lang w:val="en-GB"/>
        </w:rPr>
        <w:t>illness</w:t>
      </w:r>
      <w:r w:rsidR="003A63BE">
        <w:t xml:space="preserve">, </w:t>
      </w:r>
      <w:r w:rsidR="003A63BE">
        <w:rPr>
          <w:lang w:val="en-GB"/>
        </w:rPr>
        <w:t>travel</w:t>
      </w:r>
      <w:r w:rsidR="003A63BE">
        <w:t xml:space="preserve"> </w:t>
      </w:r>
      <w:r w:rsidR="003A63BE">
        <w:rPr>
          <w:lang w:val="en-GB"/>
        </w:rPr>
        <w:t>delays</w:t>
      </w:r>
      <w:r w:rsidR="003A63BE">
        <w:t xml:space="preserve">, </w:t>
      </w:r>
      <w:r w:rsidR="003A63BE">
        <w:rPr>
          <w:lang w:val="en-GB"/>
        </w:rPr>
        <w:t>disciplinary</w:t>
      </w:r>
      <w:r w:rsidR="003A63BE">
        <w:t xml:space="preserve"> </w:t>
      </w:r>
      <w:r w:rsidR="003A63BE">
        <w:rPr>
          <w:lang w:val="en-GB"/>
        </w:rPr>
        <w:t>action</w:t>
      </w:r>
      <w:r w:rsidR="003A63BE">
        <w:t>)</w:t>
      </w:r>
      <w:r w:rsidR="001E3204">
        <w:t xml:space="preserve">. </w:t>
      </w:r>
    </w:p>
    <w:p w14:paraId="0F23A7EA" w14:textId="77777777" w:rsidR="005A122B" w:rsidRDefault="005A122B" w:rsidP="005A122B">
      <w:r>
        <w:t>I understand that at any time</w:t>
      </w:r>
      <w:r w:rsidR="002D7EAA">
        <w:t xml:space="preserve">, </w:t>
      </w:r>
      <w:r w:rsidR="00A52ABD">
        <w:t>if a Team M</w:t>
      </w:r>
      <w:r>
        <w:t xml:space="preserve">anager or </w:t>
      </w:r>
      <w:r w:rsidR="00F80E01">
        <w:t>British Fencing Official</w:t>
      </w:r>
      <w:r>
        <w:t xml:space="preserve"> on the trip deems it necessary, </w:t>
      </w:r>
      <w:r w:rsidR="00D60D6E">
        <w:t xml:space="preserve">following a serious breach of the BF Code of Conduct, </w:t>
      </w:r>
      <w:r>
        <w:t>the</w:t>
      </w:r>
      <w:r w:rsidR="00830619">
        <w:t xml:space="preserve">y will make arrangements for </w:t>
      </w:r>
      <w:r w:rsidR="007B7BFC">
        <w:t>me</w:t>
      </w:r>
      <w:r>
        <w:t xml:space="preserve"> to be sent </w:t>
      </w:r>
      <w:r w:rsidR="00A52ABD">
        <w:t>home. I will be 100% liable for</w:t>
      </w:r>
      <w:r w:rsidR="00A52ABD" w:rsidRPr="00A52ABD">
        <w:t xml:space="preserve"> all costs incurred by or on behalf of British Fencing in relation to these alternative arrangements</w:t>
      </w:r>
      <w:r w:rsidR="00D60D6E">
        <w:t>.</w:t>
      </w:r>
    </w:p>
    <w:p w14:paraId="65ED6BBC" w14:textId="77777777" w:rsidR="005A122B" w:rsidRDefault="005A122B" w:rsidP="005A122B">
      <w:pPr>
        <w:rPr>
          <w:lang w:val="en-GB"/>
        </w:rPr>
      </w:pPr>
      <w:r>
        <w:lastRenderedPageBreak/>
        <w:t xml:space="preserve">I understand that from time to time British Fencing may appoint an agent to act on its behalf to manage the financial administration of </w:t>
      </w:r>
      <w:r>
        <w:rPr>
          <w:lang w:val="en-GB"/>
        </w:rPr>
        <w:t>trips</w:t>
      </w:r>
      <w:r w:rsidR="00F80E01">
        <w:rPr>
          <w:lang w:val="en-GB"/>
        </w:rPr>
        <w:t xml:space="preserve"> and events</w:t>
      </w:r>
      <w:r w:rsidR="00897DA0">
        <w:rPr>
          <w:lang w:val="en-GB"/>
        </w:rPr>
        <w:t>.</w:t>
      </w:r>
    </w:p>
    <w:p w14:paraId="604B002F" w14:textId="77777777" w:rsidR="003A63BE" w:rsidRDefault="003A63BE" w:rsidP="005A122B">
      <w:pPr>
        <w:rPr>
          <w:lang w:val="en-GB"/>
        </w:rPr>
      </w:pPr>
      <w:r>
        <w:rPr>
          <w:lang w:val="en-GB"/>
        </w:rPr>
        <w:t xml:space="preserve">I confirm that </w:t>
      </w:r>
      <w:r w:rsidR="007B7BFC">
        <w:rPr>
          <w:lang w:val="en-GB"/>
        </w:rPr>
        <w:t>I have</w:t>
      </w:r>
      <w:r>
        <w:rPr>
          <w:lang w:val="en-GB"/>
        </w:rPr>
        <w:t xml:space="preserve"> a valid travel insurance policy with confirmed cover for travelling as part of a British Fencing team and representing Great Britain at sporting events.</w:t>
      </w:r>
      <w:r w:rsidR="00D83130">
        <w:rPr>
          <w:lang w:val="en-GB"/>
        </w:rPr>
        <w:t xml:space="preserve"> </w:t>
      </w:r>
    </w:p>
    <w:p w14:paraId="3852F2B3" w14:textId="77777777" w:rsidR="00D83130" w:rsidRDefault="00D83130" w:rsidP="005A122B">
      <w:pPr>
        <w:rPr>
          <w:lang w:val="en-GB"/>
        </w:rPr>
      </w:pPr>
      <w:r>
        <w:rPr>
          <w:lang w:val="en-GB"/>
        </w:rPr>
        <w:t xml:space="preserve">I understand that in the event of flight cancellation or travel disruption, British Fencing will make alternative arrangements for </w:t>
      </w:r>
      <w:r w:rsidR="007B7BFC">
        <w:rPr>
          <w:lang w:val="en-GB"/>
        </w:rPr>
        <w:t>my</w:t>
      </w:r>
      <w:r>
        <w:rPr>
          <w:lang w:val="en-GB"/>
        </w:rPr>
        <w:t xml:space="preserve"> safe return. </w:t>
      </w:r>
      <w:r w:rsidR="00A52ABD">
        <w:t>I will be 100% liable for</w:t>
      </w:r>
      <w:r w:rsidR="00A52ABD" w:rsidRPr="00A52ABD">
        <w:t xml:space="preserve"> all costs incurred by or on behalf of British Fencing in relation to these alternative arrangements</w:t>
      </w:r>
      <w:r w:rsidR="00A52ABD">
        <w:t>.</w:t>
      </w:r>
    </w:p>
    <w:p w14:paraId="61359EE2" w14:textId="77777777" w:rsidR="00CD5BA1" w:rsidRDefault="00CD5BA1" w:rsidP="003A63BE">
      <w:pPr>
        <w:rPr>
          <w:b/>
        </w:rPr>
      </w:pPr>
    </w:p>
    <w:p w14:paraId="611D267B" w14:textId="77777777" w:rsidR="003A63BE" w:rsidRPr="003A63BE" w:rsidRDefault="003A63BE" w:rsidP="003A63BE">
      <w:pPr>
        <w:rPr>
          <w:b/>
        </w:rPr>
      </w:pPr>
      <w:r w:rsidRPr="003A63BE">
        <w:rPr>
          <w:b/>
        </w:rPr>
        <w:t>Code of Conduct</w:t>
      </w:r>
    </w:p>
    <w:p w14:paraId="365A297B" w14:textId="77777777" w:rsidR="003A63BE" w:rsidRDefault="003A63BE" w:rsidP="003A63BE">
      <w:r>
        <w:t xml:space="preserve">I have read </w:t>
      </w:r>
      <w:r w:rsidR="007B7BFC">
        <w:t xml:space="preserve">and understood </w:t>
      </w:r>
      <w:r>
        <w:t xml:space="preserve">the </w:t>
      </w:r>
      <w:r>
        <w:rPr>
          <w:lang w:val="en-GB"/>
        </w:rPr>
        <w:t>British</w:t>
      </w:r>
      <w:r>
        <w:t xml:space="preserve"> </w:t>
      </w:r>
      <w:r>
        <w:rPr>
          <w:lang w:val="en-GB"/>
        </w:rPr>
        <w:t>Fencing</w:t>
      </w:r>
      <w:r>
        <w:t xml:space="preserve"> </w:t>
      </w:r>
      <w:r>
        <w:rPr>
          <w:lang w:val="en-GB"/>
        </w:rPr>
        <w:t>Young</w:t>
      </w:r>
      <w:r>
        <w:t xml:space="preserve"> Athlete’s Code of Conduct </w:t>
      </w:r>
      <w:r>
        <w:rPr>
          <w:lang w:val="en-GB"/>
        </w:rPr>
        <w:t>and</w:t>
      </w:r>
      <w:r>
        <w:t xml:space="preserve"> </w:t>
      </w:r>
      <w:r>
        <w:rPr>
          <w:lang w:val="en-GB"/>
        </w:rPr>
        <w:t>the</w:t>
      </w:r>
      <w:r>
        <w:t xml:space="preserve"> </w:t>
      </w:r>
      <w:r>
        <w:rPr>
          <w:lang w:val="en-GB"/>
        </w:rPr>
        <w:t>related</w:t>
      </w:r>
      <w:r>
        <w:t xml:space="preserve"> </w:t>
      </w:r>
      <w:r>
        <w:rPr>
          <w:lang w:val="en-GB"/>
        </w:rPr>
        <w:t>sanctions</w:t>
      </w:r>
      <w:r>
        <w:t>.</w:t>
      </w:r>
    </w:p>
    <w:p w14:paraId="3BF623A2" w14:textId="77777777" w:rsidR="003A63BE" w:rsidRDefault="003A63BE" w:rsidP="003A63BE">
      <w:r>
        <w:t xml:space="preserve">I </w:t>
      </w:r>
      <w:r w:rsidR="007B7BFC">
        <w:t>am</w:t>
      </w:r>
      <w:r>
        <w:t xml:space="preserve"> capable of upholding </w:t>
      </w:r>
      <w:r w:rsidR="00A52ABD">
        <w:t xml:space="preserve">and adhering to </w:t>
      </w:r>
      <w:r>
        <w:t xml:space="preserve">the Code of Conduct. </w:t>
      </w:r>
    </w:p>
    <w:p w14:paraId="6CC1D06C" w14:textId="77777777" w:rsidR="00301DE3" w:rsidRDefault="00301DE3" w:rsidP="003A63BE">
      <w:r>
        <w:t>I understand that on trips where there are a mixture of 18+ and under 18s there will be rules in place designed for the additional protection and safeguarding of minors. I understand that I am also expected to adhere to these rules.</w:t>
      </w:r>
    </w:p>
    <w:p w14:paraId="62659F84" w14:textId="77777777" w:rsidR="003A63BE" w:rsidRDefault="003A63BE" w:rsidP="003A63BE">
      <w:r>
        <w:rPr>
          <w:lang w:val="en-GB"/>
        </w:rPr>
        <w:t>I</w:t>
      </w:r>
      <w:r>
        <w:t xml:space="preserve"> </w:t>
      </w:r>
      <w:r>
        <w:rPr>
          <w:lang w:val="en-GB"/>
        </w:rPr>
        <w:t>will</w:t>
      </w:r>
      <w:r>
        <w:t xml:space="preserve"> accept the authority </w:t>
      </w:r>
      <w:r>
        <w:rPr>
          <w:lang w:val="en-GB"/>
        </w:rPr>
        <w:t>of</w:t>
      </w:r>
      <w:r w:rsidR="00F80E01">
        <w:t xml:space="preserve"> British Fencing O</w:t>
      </w:r>
      <w:r>
        <w:t>fficials and agree to comply at all times from entry point to departure point and understand that any breach of this code will have consequences according to the relevant sanctions.</w:t>
      </w:r>
    </w:p>
    <w:p w14:paraId="6FA57486" w14:textId="77777777" w:rsidR="00F80E01" w:rsidRDefault="00F80E01" w:rsidP="00F80E01">
      <w:r>
        <w:t>I have read and understand the current British Fencing drug testing regulations, as published on the</w:t>
      </w:r>
      <w:r w:rsidR="006B181B">
        <w:t xml:space="preserve"> </w:t>
      </w:r>
      <w:r>
        <w:t>British Fencing w</w:t>
      </w:r>
      <w:r w:rsidR="00300DA1">
        <w:t xml:space="preserve">ebsite and confirm that I </w:t>
      </w:r>
      <w:r w:rsidR="00300DA1" w:rsidRPr="006450A7">
        <w:t>agree</w:t>
      </w:r>
      <w:r>
        <w:t xml:space="preserve"> to abide by them.</w:t>
      </w:r>
    </w:p>
    <w:p w14:paraId="39743643" w14:textId="77777777" w:rsidR="003A63BE" w:rsidRDefault="003A63BE" w:rsidP="00F80E01">
      <w:r>
        <w:t xml:space="preserve">I warrant that </w:t>
      </w:r>
      <w:r w:rsidR="007B7BFC">
        <w:t xml:space="preserve">I am </w:t>
      </w:r>
      <w:r>
        <w:t xml:space="preserve">not taking </w:t>
      </w:r>
      <w:r w:rsidR="007B7BFC">
        <w:t>or have</w:t>
      </w:r>
      <w:r w:rsidR="00593A66">
        <w:t xml:space="preserve"> taken </w:t>
      </w:r>
      <w:r>
        <w:t xml:space="preserve">any form of medication or </w:t>
      </w:r>
      <w:r w:rsidR="00300DA1" w:rsidRPr="006450A7">
        <w:t>substance</w:t>
      </w:r>
      <w:r>
        <w:t xml:space="preserve"> </w:t>
      </w:r>
      <w:r w:rsidR="00593A66">
        <w:t xml:space="preserve">which may result in a positive drug test, </w:t>
      </w:r>
      <w:r>
        <w:t xml:space="preserve">other than those explicitly </w:t>
      </w:r>
      <w:r w:rsidR="00593A66">
        <w:t xml:space="preserve">identified in writing to British Fencing’s </w:t>
      </w:r>
      <w:r w:rsidR="00300DA1">
        <w:t>M</w:t>
      </w:r>
      <w:r w:rsidR="00593A66">
        <w:t>edical</w:t>
      </w:r>
      <w:r w:rsidR="00300DA1">
        <w:t xml:space="preserve"> and Anti-Doping</w:t>
      </w:r>
      <w:r w:rsidR="00593A66">
        <w:t xml:space="preserve"> </w:t>
      </w:r>
      <w:r w:rsidR="006450A7">
        <w:t xml:space="preserve">Officer </w:t>
      </w:r>
      <w:hyperlink r:id="rId12" w:history="1">
        <w:r w:rsidR="00300DA1" w:rsidRPr="0011037C">
          <w:rPr>
            <w:rStyle w:val="Hyperlink"/>
          </w:rPr>
          <w:t>clarehalsted@blueyonder.co.uk</w:t>
        </w:r>
      </w:hyperlink>
      <w:r w:rsidR="00300DA1">
        <w:t xml:space="preserve"> </w:t>
      </w:r>
    </w:p>
    <w:p w14:paraId="3A526C4D" w14:textId="77777777" w:rsidR="003A63BE" w:rsidRDefault="003A63BE" w:rsidP="005A122B"/>
    <w:p w14:paraId="07119626" w14:textId="77777777" w:rsidR="003A63BE" w:rsidRPr="003A63BE" w:rsidRDefault="003A63BE" w:rsidP="005A122B">
      <w:pPr>
        <w:rPr>
          <w:b/>
        </w:rPr>
      </w:pPr>
      <w:r w:rsidRPr="003A63BE">
        <w:rPr>
          <w:b/>
          <w:lang w:val="en-GB"/>
        </w:rPr>
        <w:t>Medical</w:t>
      </w:r>
    </w:p>
    <w:p w14:paraId="48B9F0EB" w14:textId="77777777" w:rsidR="003A63BE" w:rsidRDefault="003A63BE" w:rsidP="003A63BE">
      <w:r>
        <w:rPr>
          <w:lang w:val="en-GB"/>
        </w:rPr>
        <w:t>I</w:t>
      </w:r>
      <w:r>
        <w:t xml:space="preserve"> accept that fencing activities carry the risk of injury.</w:t>
      </w:r>
    </w:p>
    <w:p w14:paraId="205C3B4B" w14:textId="39F593D3" w:rsidR="003A63BE" w:rsidRDefault="003A63BE" w:rsidP="003A63BE">
      <w:r>
        <w:t xml:space="preserve">I confirm that </w:t>
      </w:r>
      <w:r w:rsidR="007B7BFC">
        <w:t>I</w:t>
      </w:r>
      <w:r>
        <w:t xml:space="preserve"> will only participate in British Fencing activities if </w:t>
      </w:r>
      <w:r w:rsidR="00DD76EA">
        <w:t xml:space="preserve">I am </w:t>
      </w:r>
      <w:r>
        <w:t>in good health and can be considered fit to participate.</w:t>
      </w:r>
    </w:p>
    <w:p w14:paraId="0D5B7082" w14:textId="77777777" w:rsidR="00FB54F9" w:rsidRPr="006C3AE1" w:rsidRDefault="00FB54F9" w:rsidP="00FB54F9">
      <w:r>
        <w:t xml:space="preserve">I warrant that I have disclosed all relevant medical conditions </w:t>
      </w:r>
      <w:r w:rsidR="006C3AE1" w:rsidRPr="006450A7">
        <w:t xml:space="preserve">in the current fencer information form on the </w:t>
      </w:r>
      <w:r w:rsidR="00A83C21">
        <w:t xml:space="preserve">fencingtrips system.   NB </w:t>
      </w:r>
      <w:r w:rsidR="006C3AE1" w:rsidRPr="006450A7">
        <w:t>Any condition that needs to be kept confidential should be disclosed to the British Fencing Medica</w:t>
      </w:r>
      <w:r w:rsidR="00A52ABD">
        <w:t>l Officer only, who will disclose with permission to the appropriate officials.</w:t>
      </w:r>
    </w:p>
    <w:p w14:paraId="07F7F0EA" w14:textId="77777777" w:rsidR="00F80E01" w:rsidRPr="006C3AE1" w:rsidRDefault="00F80E01" w:rsidP="00F80E01">
      <w:r>
        <w:t>I give permission for</w:t>
      </w:r>
      <w:r w:rsidR="006C3AE1">
        <w:t xml:space="preserve"> </w:t>
      </w:r>
      <w:r w:rsidR="006C3AE1" w:rsidRPr="006450A7">
        <w:t>the</w:t>
      </w:r>
      <w:r>
        <w:t xml:space="preserve"> British Fencing Officials to give authority on my behalf for any medical treatment recommended by competent medical authorities, where, in the doctor’s opinion, </w:t>
      </w:r>
      <w:r w:rsidR="00830619">
        <w:t>I am</w:t>
      </w:r>
      <w:r>
        <w:t xml:space="preserve"> incapable of giving informed consent </w:t>
      </w:r>
      <w:r w:rsidR="00830619">
        <w:t>myself</w:t>
      </w:r>
      <w:r>
        <w:t xml:space="preserve">. </w:t>
      </w:r>
    </w:p>
    <w:p w14:paraId="4DE1F1A3" w14:textId="77777777" w:rsidR="003A63BE" w:rsidRDefault="003A63BE" w:rsidP="003A63BE">
      <w:r>
        <w:rPr>
          <w:lang w:val="en-GB"/>
        </w:rPr>
        <w:t>I</w:t>
      </w:r>
      <w:r w:rsidR="00AA0FEB">
        <w:t xml:space="preserve"> agree that </w:t>
      </w:r>
      <w:r w:rsidR="007B7BFC">
        <w:t>I</w:t>
      </w:r>
      <w:r>
        <w:t xml:space="preserve"> will abide by the</w:t>
      </w:r>
      <w:r w:rsidR="006C3AE1">
        <w:t xml:space="preserve"> </w:t>
      </w:r>
      <w:r w:rsidR="006C3AE1" w:rsidRPr="006450A7">
        <w:t>event</w:t>
      </w:r>
      <w:r>
        <w:t xml:space="preserve"> drug testing regulations</w:t>
      </w:r>
      <w:r w:rsidR="00A52ABD">
        <w:t xml:space="preserve"> and the British Fencing Anti-Doping Policy.</w:t>
      </w:r>
    </w:p>
    <w:p w14:paraId="6FFFCFA1" w14:textId="77777777" w:rsidR="003A63BE" w:rsidRDefault="003A63BE" w:rsidP="003A63BE">
      <w:r>
        <w:rPr>
          <w:lang w:val="en-GB"/>
        </w:rPr>
        <w:t>I</w:t>
      </w:r>
      <w:r>
        <w:t xml:space="preserve"> </w:t>
      </w:r>
      <w:r w:rsidR="00830619">
        <w:rPr>
          <w:lang w:val="en-GB"/>
        </w:rPr>
        <w:t>acknowledge that</w:t>
      </w:r>
      <w:r>
        <w:rPr>
          <w:lang w:val="en-GB"/>
        </w:rPr>
        <w:t xml:space="preserve"> </w:t>
      </w:r>
      <w:r>
        <w:t xml:space="preserve">British Fencing Officials </w:t>
      </w:r>
      <w:r w:rsidR="00830619">
        <w:t>can</w:t>
      </w:r>
      <w:r>
        <w:t xml:space="preserve"> </w:t>
      </w:r>
      <w:r>
        <w:rPr>
          <w:lang w:val="en-GB"/>
        </w:rPr>
        <w:t>administer</w:t>
      </w:r>
      <w:r w:rsidR="0086043C">
        <w:rPr>
          <w:lang w:val="en-GB"/>
        </w:rPr>
        <w:t xml:space="preserve"> official British Fencing</w:t>
      </w:r>
      <w:r>
        <w:t xml:space="preserve"> </w:t>
      </w:r>
      <w:r>
        <w:rPr>
          <w:lang w:val="en-GB"/>
        </w:rPr>
        <w:t>breathalyser</w:t>
      </w:r>
      <w:r>
        <w:t xml:space="preserve"> </w:t>
      </w:r>
      <w:r>
        <w:rPr>
          <w:lang w:val="en-GB"/>
        </w:rPr>
        <w:t>tests</w:t>
      </w:r>
      <w:r>
        <w:t xml:space="preserve"> </w:t>
      </w:r>
      <w:r>
        <w:rPr>
          <w:lang w:val="en-GB"/>
        </w:rPr>
        <w:lastRenderedPageBreak/>
        <w:t>and</w:t>
      </w:r>
      <w:r>
        <w:t xml:space="preserve"> </w:t>
      </w:r>
      <w:r w:rsidR="00A3512F">
        <w:t xml:space="preserve">understand that </w:t>
      </w:r>
      <w:r>
        <w:rPr>
          <w:lang w:val="en-GB"/>
        </w:rPr>
        <w:t>any</w:t>
      </w:r>
      <w:r>
        <w:t xml:space="preserve"> </w:t>
      </w:r>
      <w:r>
        <w:rPr>
          <w:lang w:val="en-GB"/>
        </w:rPr>
        <w:t>pos</w:t>
      </w:r>
      <w:r w:rsidR="00AA0FEB">
        <w:rPr>
          <w:lang w:val="en-GB"/>
        </w:rPr>
        <w:t>itive tests, or refusal to take such a test</w:t>
      </w:r>
      <w:r w:rsidR="006C3AE1">
        <w:rPr>
          <w:lang w:val="en-GB"/>
        </w:rPr>
        <w:t>,</w:t>
      </w:r>
      <w:r w:rsidR="00AA0FEB">
        <w:rPr>
          <w:lang w:val="en-GB"/>
        </w:rPr>
        <w:t xml:space="preserve"> </w:t>
      </w:r>
      <w:r w:rsidR="00A52ABD">
        <w:rPr>
          <w:lang w:val="en-GB"/>
        </w:rPr>
        <w:t>may</w:t>
      </w:r>
      <w:r w:rsidR="00897DA0">
        <w:rPr>
          <w:lang w:val="en-GB"/>
        </w:rPr>
        <w:t xml:space="preserve"> result in automatic sanctions.</w:t>
      </w:r>
    </w:p>
    <w:p w14:paraId="43CD5663" w14:textId="77777777" w:rsidR="003A63BE" w:rsidRDefault="003A63BE" w:rsidP="005A122B"/>
    <w:p w14:paraId="3777FA65" w14:textId="77777777" w:rsidR="008B5A06" w:rsidRDefault="008B5A06" w:rsidP="005A122B">
      <w:pPr>
        <w:rPr>
          <w:b/>
        </w:rPr>
      </w:pPr>
      <w:r w:rsidRPr="008B5A06">
        <w:rPr>
          <w:b/>
        </w:rPr>
        <w:t>Fencing in General</w:t>
      </w:r>
    </w:p>
    <w:p w14:paraId="10CDB3C9" w14:textId="77777777" w:rsidR="008B5A06" w:rsidRDefault="008B5A06" w:rsidP="008B5A06">
      <w:r>
        <w:t xml:space="preserve">I understand that fencing is a competitive, physical, combat sport involving the use of swords, and warrant that </w:t>
      </w:r>
      <w:r w:rsidR="007B7BFC">
        <w:t>I am</w:t>
      </w:r>
      <w:r>
        <w:t xml:space="preserve"> mentally and physically fit to participate.</w:t>
      </w:r>
    </w:p>
    <w:p w14:paraId="3E76D73F" w14:textId="77777777" w:rsidR="008B5A06" w:rsidRDefault="008B5A06" w:rsidP="005A122B">
      <w:r>
        <w:t xml:space="preserve">I warrant that </w:t>
      </w:r>
      <w:r w:rsidR="007B7BFC">
        <w:t>I am</w:t>
      </w:r>
      <w:r>
        <w:t xml:space="preserve"> capable of dealing with a competitive atmosphere which may include</w:t>
      </w:r>
      <w:r w:rsidR="00897DA0">
        <w:t xml:space="preserve"> but not be limited to</w:t>
      </w:r>
      <w:r>
        <w:t xml:space="preserve"> </w:t>
      </w:r>
      <w:r w:rsidR="00B618EF">
        <w:t xml:space="preserve">loud noise, </w:t>
      </w:r>
      <w:r w:rsidR="00A52ABD">
        <w:t>vocal support and/or</w:t>
      </w:r>
      <w:r>
        <w:t xml:space="preserve"> shouting from onlookers.</w:t>
      </w:r>
    </w:p>
    <w:p w14:paraId="702C72B0" w14:textId="77777777" w:rsidR="008B5A06" w:rsidRDefault="008B5A06" w:rsidP="005A122B">
      <w:r>
        <w:t xml:space="preserve">I understand that selection to be part of a team competition </w:t>
      </w:r>
      <w:r w:rsidR="00593A66">
        <w:t>confers</w:t>
      </w:r>
      <w:r>
        <w:t xml:space="preserve"> no rights on </w:t>
      </w:r>
      <w:r w:rsidR="00593A66">
        <w:t>any individual to actually</w:t>
      </w:r>
      <w:r w:rsidR="00DF0DB2">
        <w:t xml:space="preserve"> fence in the team at the competition</w:t>
      </w:r>
      <w:r>
        <w:t xml:space="preserve">. </w:t>
      </w:r>
    </w:p>
    <w:p w14:paraId="7438ABDE" w14:textId="77777777" w:rsidR="003A63BE" w:rsidRDefault="008E1CF1" w:rsidP="005A122B">
      <w:r>
        <w:t xml:space="preserve">I understand that British Fencing is not responsible for any </w:t>
      </w:r>
      <w:r w:rsidR="00092AD2" w:rsidRPr="006450A7">
        <w:t>missed entry deadlines</w:t>
      </w:r>
      <w:r w:rsidRPr="006450A7">
        <w:t xml:space="preserve"> </w:t>
      </w:r>
      <w:r w:rsidR="00092AD2" w:rsidRPr="006450A7">
        <w:t xml:space="preserve">for </w:t>
      </w:r>
      <w:r w:rsidRPr="006450A7">
        <w:t xml:space="preserve">any </w:t>
      </w:r>
      <w:r w:rsidR="006450A7">
        <w:t xml:space="preserve">activity including </w:t>
      </w:r>
      <w:r w:rsidR="00092AD2" w:rsidRPr="006450A7">
        <w:t xml:space="preserve">ranking and selection </w:t>
      </w:r>
      <w:r w:rsidRPr="006450A7">
        <w:t>competiti</w:t>
      </w:r>
      <w:r>
        <w:t>on</w:t>
      </w:r>
      <w:r w:rsidR="00092AD2">
        <w:t>s</w:t>
      </w:r>
      <w:r>
        <w:t>.</w:t>
      </w:r>
      <w:r w:rsidR="006450A7">
        <w:t xml:space="preserve"> </w:t>
      </w:r>
      <w:r w:rsidR="00092AD2" w:rsidRPr="006450A7">
        <w:t>NB</w:t>
      </w:r>
      <w:r w:rsidR="00092AD2">
        <w:t xml:space="preserve"> </w:t>
      </w:r>
      <w:r>
        <w:t>Fencing competitions may have maximum entry limits and closing dates.</w:t>
      </w:r>
    </w:p>
    <w:p w14:paraId="3D264D13" w14:textId="77777777" w:rsidR="008E1CF1" w:rsidRDefault="008E1CF1" w:rsidP="005A122B"/>
    <w:p w14:paraId="01679B43" w14:textId="77777777" w:rsidR="003A63BE" w:rsidRPr="003A63BE" w:rsidRDefault="003A63BE" w:rsidP="005A122B">
      <w:pPr>
        <w:rPr>
          <w:b/>
        </w:rPr>
      </w:pPr>
      <w:r w:rsidRPr="003A63BE">
        <w:rPr>
          <w:b/>
        </w:rPr>
        <w:t>General</w:t>
      </w:r>
    </w:p>
    <w:p w14:paraId="7EBC0625" w14:textId="77777777" w:rsidR="00CB3D4A" w:rsidRDefault="00CB3D4A" w:rsidP="005A122B">
      <w:pPr>
        <w:rPr>
          <w:color w:val="000000" w:themeColor="text1"/>
          <w:lang w:val="en-GB"/>
        </w:rPr>
      </w:pPr>
      <w:r w:rsidRPr="00CB3D4A">
        <w:rPr>
          <w:color w:val="000000" w:themeColor="text1"/>
          <w:lang w:val="en-GB"/>
        </w:rPr>
        <w:t xml:space="preserve">I agree that it is my responsibility to check that my </w:t>
      </w:r>
      <w:r>
        <w:rPr>
          <w:color w:val="000000" w:themeColor="text1"/>
          <w:lang w:val="en-GB"/>
        </w:rPr>
        <w:t xml:space="preserve">relevant fencing licences, passport, required visas </w:t>
      </w:r>
      <w:r w:rsidRPr="00CB3D4A">
        <w:rPr>
          <w:color w:val="000000" w:themeColor="text1"/>
          <w:lang w:val="en-GB"/>
        </w:rPr>
        <w:t xml:space="preserve">and EHIC is up to date, and that all information on my profile </w:t>
      </w:r>
      <w:r>
        <w:rPr>
          <w:color w:val="000000" w:themeColor="text1"/>
          <w:lang w:val="en-GB"/>
        </w:rPr>
        <w:t xml:space="preserve">on the relevant British Fencing system </w:t>
      </w:r>
      <w:r w:rsidRPr="00CB3D4A">
        <w:rPr>
          <w:color w:val="000000" w:themeColor="text1"/>
          <w:lang w:val="en-GB"/>
        </w:rPr>
        <w:t>is correct.</w:t>
      </w:r>
      <w:r w:rsidR="00DF0DB2">
        <w:rPr>
          <w:color w:val="000000" w:themeColor="text1"/>
          <w:lang w:val="en-GB"/>
        </w:rPr>
        <w:t xml:space="preserve"> I will be liable for any costs arising out of a failure to keep this information up to date.</w:t>
      </w:r>
    </w:p>
    <w:p w14:paraId="0E44AB1D" w14:textId="77777777" w:rsidR="008E1CF1" w:rsidRPr="00CB3D4A" w:rsidRDefault="008E1CF1" w:rsidP="005A122B">
      <w:pPr>
        <w:rPr>
          <w:color w:val="000000" w:themeColor="text1"/>
        </w:rPr>
      </w:pPr>
      <w:r>
        <w:rPr>
          <w:color w:val="000000" w:themeColor="text1"/>
          <w:lang w:val="en-GB"/>
        </w:rPr>
        <w:t>I agree that it is my responsibility to check emails and the British Fencing website regularly. I understand that British Fencing is not required to chase unanswered emails and British Fencing take no responsibility for any de-selections, or other consequences of a failure to respond to emails.</w:t>
      </w:r>
    </w:p>
    <w:p w14:paraId="7B652550" w14:textId="77777777" w:rsidR="003A63BE" w:rsidRDefault="003A63BE" w:rsidP="003A63BE">
      <w:r>
        <w:t xml:space="preserve">I will treat all the volunteers, staff and officials with respect. I will communicate reasonably </w:t>
      </w:r>
      <w:r w:rsidR="00350567">
        <w:t xml:space="preserve">and in a timely fashion. In particular, I understand that the majority of people (team managers, weapon coordinators) involved in running trips have other ‘day jobs’, and are paid nothing to provide services to fencers and parents on behalf of British Fencing. </w:t>
      </w:r>
    </w:p>
    <w:p w14:paraId="72556D96" w14:textId="77777777" w:rsidR="003A63BE" w:rsidRDefault="003A63BE" w:rsidP="003A63BE">
      <w:r>
        <w:t>I understand that selection to represent GB at fencing is not a right or an entitlement.</w:t>
      </w:r>
    </w:p>
    <w:p w14:paraId="525A19B0" w14:textId="77777777" w:rsidR="006B181B" w:rsidRDefault="006B181B" w:rsidP="006B181B">
      <w:r>
        <w:t xml:space="preserve">I understand that selection to represent GB at fencing confers no rights or entitlement on me, particularly to expect additional services from British Fencing </w:t>
      </w:r>
      <w:r w:rsidR="007B7BFC">
        <w:t xml:space="preserve">with regards to me or my family/coach </w:t>
      </w:r>
      <w:r>
        <w:t>accompanying or supporting. Should I choose to use any such services I will be liable for any payments due.</w:t>
      </w:r>
    </w:p>
    <w:p w14:paraId="65985B10" w14:textId="77777777" w:rsidR="00AE2A20" w:rsidRDefault="00AE2A20" w:rsidP="00A3512F">
      <w:pPr>
        <w:rPr>
          <w:lang w:val="en-GB"/>
        </w:rPr>
      </w:pPr>
      <w:r>
        <w:rPr>
          <w:lang w:val="en-GB"/>
        </w:rPr>
        <w:t xml:space="preserve">I have read and understood the Trip Process Document </w:t>
      </w:r>
      <w:r w:rsidR="006B181B">
        <w:rPr>
          <w:lang w:val="en-GB"/>
        </w:rPr>
        <w:t xml:space="preserve">and related FAQs </w:t>
      </w:r>
      <w:r>
        <w:rPr>
          <w:lang w:val="en-GB"/>
        </w:rPr>
        <w:t xml:space="preserve">and accept that this forms the basis of the expected interaction with British Fencing, volunteers and appointed agents with respect to selection and </w:t>
      </w:r>
      <w:r w:rsidR="00FE5B22">
        <w:rPr>
          <w:lang w:val="en-GB"/>
        </w:rPr>
        <w:t>travelling abroad as part of a GB squad.</w:t>
      </w:r>
      <w:r>
        <w:rPr>
          <w:lang w:val="en-GB"/>
        </w:rPr>
        <w:t xml:space="preserve"> </w:t>
      </w:r>
    </w:p>
    <w:p w14:paraId="20EA64C2" w14:textId="77777777" w:rsidR="00B14CB0" w:rsidRDefault="003A63BE" w:rsidP="00A3512F">
      <w:r>
        <w:rPr>
          <w:lang w:val="en-GB"/>
        </w:rPr>
        <w:t>I</w:t>
      </w:r>
      <w:r>
        <w:t xml:space="preserve"> consent </w:t>
      </w:r>
      <w:r w:rsidR="002D7EAA">
        <w:t xml:space="preserve">to </w:t>
      </w:r>
      <w:r>
        <w:t>the taking of photographs and video footage during the season for pr</w:t>
      </w:r>
      <w:r w:rsidR="00B14CB0">
        <w:t>omotional and training purposes</w:t>
      </w:r>
      <w:r w:rsidR="00A3512F">
        <w:t xml:space="preserve"> and for this to be used in any promotional material. </w:t>
      </w:r>
      <w:r w:rsidR="007B7BFC">
        <w:t>I understand that I</w:t>
      </w:r>
      <w:r w:rsidR="00B14CB0">
        <w:t xml:space="preserve"> may request that a member of British F</w:t>
      </w:r>
      <w:r w:rsidR="00B14CB0" w:rsidRPr="00B14CB0">
        <w:t>encing (or staff) refrains from videoing o</w:t>
      </w:r>
      <w:r w:rsidR="00830619">
        <w:t>r photographing me</w:t>
      </w:r>
      <w:r w:rsidR="00B14CB0" w:rsidRPr="00B14CB0">
        <w:t xml:space="preserve"> if </w:t>
      </w:r>
      <w:r w:rsidR="00830619">
        <w:t>I am</w:t>
      </w:r>
      <w:r w:rsidR="00B14CB0" w:rsidRPr="00B14CB0">
        <w:t xml:space="preserve"> being made to feel uncomfortable. </w:t>
      </w:r>
    </w:p>
    <w:p w14:paraId="5B282830" w14:textId="77777777" w:rsidR="005A122B" w:rsidRDefault="002D7EAA" w:rsidP="003A63BE">
      <w:r>
        <w:t>I understand that British Fencing have no control over the</w:t>
      </w:r>
      <w:r w:rsidR="00B14CB0">
        <w:t xml:space="preserve"> taking of photographs and video footage </w:t>
      </w:r>
      <w:r w:rsidR="00B14CB0">
        <w:lastRenderedPageBreak/>
        <w:t>and subsequent distribution by people at events out-with the jurisdiction of B</w:t>
      </w:r>
      <w:r w:rsidR="00FB54F9">
        <w:t xml:space="preserve">ritish </w:t>
      </w:r>
      <w:r w:rsidR="00B14CB0">
        <w:t>F</w:t>
      </w:r>
      <w:r w:rsidR="00FB54F9">
        <w:t>encing</w:t>
      </w:r>
      <w:r w:rsidR="00B14CB0">
        <w:t xml:space="preserve">.  </w:t>
      </w:r>
      <w:r>
        <w:t xml:space="preserve"> </w:t>
      </w:r>
      <w:r w:rsidR="003A63BE">
        <w:t xml:space="preserve">  </w:t>
      </w:r>
    </w:p>
    <w:p w14:paraId="2E9A9EBE" w14:textId="77777777" w:rsidR="008E1CF1" w:rsidRPr="008E1CF1" w:rsidRDefault="00B24628" w:rsidP="00B24628">
      <w:pPr>
        <w:rPr>
          <w:lang w:val="en-GB"/>
        </w:rPr>
      </w:pPr>
      <w:r>
        <w:rPr>
          <w:lang w:val="en-GB"/>
        </w:rPr>
        <w:t>I</w:t>
      </w:r>
      <w:r>
        <w:t xml:space="preserve"> </w:t>
      </w:r>
      <w:r>
        <w:rPr>
          <w:lang w:val="en-GB"/>
        </w:rPr>
        <w:t>agree</w:t>
      </w:r>
      <w:r>
        <w:t xml:space="preserve"> </w:t>
      </w:r>
      <w:r>
        <w:rPr>
          <w:lang w:val="en-GB"/>
        </w:rPr>
        <w:t>that</w:t>
      </w:r>
      <w:r>
        <w:t xml:space="preserve"> </w:t>
      </w:r>
      <w:r>
        <w:rPr>
          <w:lang w:val="en-GB"/>
        </w:rPr>
        <w:t>should</w:t>
      </w:r>
      <w:r>
        <w:t xml:space="preserve"> </w:t>
      </w:r>
      <w:r>
        <w:rPr>
          <w:lang w:val="en-GB"/>
        </w:rPr>
        <w:t>any</w:t>
      </w:r>
      <w:r>
        <w:t xml:space="preserve"> </w:t>
      </w:r>
      <w:r>
        <w:rPr>
          <w:lang w:val="en-GB"/>
        </w:rPr>
        <w:t>of</w:t>
      </w:r>
      <w:r>
        <w:t xml:space="preserve"> </w:t>
      </w:r>
      <w:r>
        <w:rPr>
          <w:lang w:val="en-GB"/>
        </w:rPr>
        <w:t>the</w:t>
      </w:r>
      <w:r>
        <w:t xml:space="preserve"> </w:t>
      </w:r>
      <w:r>
        <w:rPr>
          <w:lang w:val="en-GB"/>
        </w:rPr>
        <w:t>circumstances</w:t>
      </w:r>
      <w:r>
        <w:t xml:space="preserve"> </w:t>
      </w:r>
      <w:r>
        <w:rPr>
          <w:lang w:val="en-GB"/>
        </w:rPr>
        <w:t>change</w:t>
      </w:r>
      <w:r w:rsidR="00593A66">
        <w:t xml:space="preserve">, such that I am no longer able to abide by </w:t>
      </w:r>
      <w:r>
        <w:rPr>
          <w:lang w:val="en-GB"/>
        </w:rPr>
        <w:t>this agreement</w:t>
      </w:r>
      <w:r>
        <w:t xml:space="preserve"> </w:t>
      </w:r>
      <w:r>
        <w:rPr>
          <w:lang w:val="en-GB"/>
        </w:rPr>
        <w:t>I</w:t>
      </w:r>
      <w:r>
        <w:t xml:space="preserve"> </w:t>
      </w:r>
      <w:r>
        <w:rPr>
          <w:lang w:val="en-GB"/>
        </w:rPr>
        <w:t>will</w:t>
      </w:r>
      <w:r>
        <w:t xml:space="preserve"> </w:t>
      </w:r>
      <w:r>
        <w:rPr>
          <w:lang w:val="en-GB"/>
        </w:rPr>
        <w:t>inform</w:t>
      </w:r>
      <w:r>
        <w:t xml:space="preserve"> </w:t>
      </w:r>
      <w:r>
        <w:rPr>
          <w:lang w:val="en-GB"/>
        </w:rPr>
        <w:t>British</w:t>
      </w:r>
      <w:r>
        <w:t xml:space="preserve"> </w:t>
      </w:r>
      <w:r w:rsidR="00350567">
        <w:rPr>
          <w:lang w:val="en-GB"/>
        </w:rPr>
        <w:t>Fencing in writing.</w:t>
      </w:r>
      <w:r w:rsidR="00897DA0">
        <w:rPr>
          <w:lang w:val="en-GB"/>
        </w:rPr>
        <w:t xml:space="preserve"> I understand that this does not absolve me from </w:t>
      </w:r>
      <w:r w:rsidR="008C7055">
        <w:rPr>
          <w:lang w:val="en-GB"/>
        </w:rPr>
        <w:t xml:space="preserve">any </w:t>
      </w:r>
      <w:r w:rsidR="00FB54F9">
        <w:rPr>
          <w:lang w:val="en-GB"/>
        </w:rPr>
        <w:t>financial</w:t>
      </w:r>
      <w:r w:rsidR="008E1CF1">
        <w:rPr>
          <w:lang w:val="en-GB"/>
        </w:rPr>
        <w:t xml:space="preserve"> liability.</w:t>
      </w:r>
    </w:p>
    <w:p w14:paraId="7CC8A8AD" w14:textId="77777777" w:rsidR="005A122B" w:rsidRDefault="005A122B" w:rsidP="005A122B"/>
    <w:p w14:paraId="38FBE3E4" w14:textId="77777777" w:rsidR="00B618EF" w:rsidRDefault="00B618EF" w:rsidP="005A122B"/>
    <w:p w14:paraId="32628329" w14:textId="77777777" w:rsidR="00B618EF" w:rsidRDefault="00B618EF" w:rsidP="005A122B"/>
    <w:p w14:paraId="084E93DD" w14:textId="77777777" w:rsidR="005A122B" w:rsidRDefault="005A122B" w:rsidP="005A122B"/>
    <w:p w14:paraId="498B4234" w14:textId="77777777" w:rsidR="00BB6102" w:rsidRDefault="00BB6102">
      <w:pPr>
        <w:widowControl/>
        <w:suppressAutoHyphens w:val="0"/>
        <w:spacing w:before="0" w:after="0"/>
        <w:ind w:right="0"/>
        <w:rPr>
          <w:b/>
          <w:i/>
          <w:lang w:val="en-GB"/>
        </w:rPr>
      </w:pPr>
      <w:r>
        <w:rPr>
          <w:b/>
          <w:i/>
          <w:lang w:val="en-GB"/>
        </w:rPr>
        <w:br w:type="page"/>
      </w:r>
    </w:p>
    <w:p w14:paraId="7E779237" w14:textId="77777777" w:rsidR="00B24628" w:rsidRPr="006450A7" w:rsidRDefault="00AA0FEB" w:rsidP="005A122B">
      <w:pPr>
        <w:rPr>
          <w:b/>
          <w:i/>
        </w:rPr>
      </w:pPr>
      <w:r w:rsidRPr="00DD76EA">
        <w:rPr>
          <w:b/>
          <w:i/>
          <w:lang w:val="en-GB"/>
        </w:rPr>
        <w:lastRenderedPageBreak/>
        <w:t>To</w:t>
      </w:r>
      <w:r w:rsidRPr="00DD76EA">
        <w:rPr>
          <w:b/>
          <w:i/>
        </w:rPr>
        <w:t xml:space="preserve"> </w:t>
      </w:r>
      <w:r w:rsidRPr="00DD76EA">
        <w:rPr>
          <w:b/>
          <w:i/>
          <w:lang w:val="en-GB"/>
        </w:rPr>
        <w:t>be</w:t>
      </w:r>
      <w:r w:rsidRPr="00DD76EA">
        <w:rPr>
          <w:b/>
          <w:i/>
        </w:rPr>
        <w:t xml:space="preserve"> </w:t>
      </w:r>
      <w:r w:rsidRPr="00DD76EA">
        <w:rPr>
          <w:b/>
          <w:i/>
          <w:lang w:val="en-GB"/>
        </w:rPr>
        <w:t>completed</w:t>
      </w:r>
      <w:r w:rsidRPr="00DD76EA">
        <w:rPr>
          <w:b/>
          <w:i/>
        </w:rPr>
        <w:t xml:space="preserve"> </w:t>
      </w:r>
      <w:r w:rsidRPr="00DD76EA">
        <w:rPr>
          <w:b/>
          <w:i/>
          <w:lang w:val="en-GB"/>
        </w:rPr>
        <w:t>by</w:t>
      </w:r>
      <w:r w:rsidRPr="00DD76EA">
        <w:rPr>
          <w:b/>
          <w:i/>
        </w:rPr>
        <w:t xml:space="preserve"> </w:t>
      </w:r>
      <w:r w:rsidRPr="00DD76EA">
        <w:rPr>
          <w:b/>
          <w:i/>
          <w:lang w:val="en-GB"/>
        </w:rPr>
        <w:t>the</w:t>
      </w:r>
      <w:r w:rsidRPr="00DD76EA">
        <w:rPr>
          <w:b/>
          <w:i/>
        </w:rPr>
        <w:t xml:space="preserve"> </w:t>
      </w:r>
      <w:r w:rsidR="007B7BFC" w:rsidRPr="00DD76EA">
        <w:rPr>
          <w:b/>
          <w:i/>
          <w:lang w:val="en-GB"/>
        </w:rPr>
        <w:t>Athlete</w:t>
      </w:r>
    </w:p>
    <w:p w14:paraId="4C313334" w14:textId="77777777" w:rsidR="00A83C21" w:rsidRDefault="00A83C21" w:rsidP="005A122B"/>
    <w:p w14:paraId="16862909" w14:textId="77777777" w:rsidR="0086043C" w:rsidRPr="00214D32" w:rsidRDefault="0086043C" w:rsidP="005A122B">
      <w:pPr>
        <w:rPr>
          <w:i/>
          <w:lang w:val="en-GB"/>
        </w:rPr>
      </w:pPr>
      <w:r w:rsidRPr="00214D32">
        <w:rPr>
          <w:i/>
          <w:lang w:val="en-GB"/>
        </w:rPr>
        <w:t>Delete as applicable:</w:t>
      </w:r>
    </w:p>
    <w:p w14:paraId="33E0FB43" w14:textId="77777777" w:rsidR="0086043C" w:rsidRDefault="007B7BFC" w:rsidP="0086043C">
      <w:pPr>
        <w:rPr>
          <w:lang w:val="en-GB"/>
        </w:rPr>
      </w:pPr>
      <w:r>
        <w:rPr>
          <w:lang w:val="en-GB"/>
        </w:rPr>
        <w:t>A</w:t>
      </w:r>
      <w:r w:rsidR="0086043C">
        <w:rPr>
          <w:lang w:val="en-GB"/>
        </w:rPr>
        <w:t xml:space="preserve">: </w:t>
      </w:r>
      <w:r>
        <w:rPr>
          <w:lang w:val="en-GB"/>
        </w:rPr>
        <w:t>A</w:t>
      </w:r>
      <w:r w:rsidR="0086043C">
        <w:rPr>
          <w:lang w:val="en-GB"/>
        </w:rPr>
        <w:t xml:space="preserve">ll financial liabilities as a result of this agreement will remain with my parents until such time as I or my parent/guardian as identified </w:t>
      </w:r>
      <w:r>
        <w:rPr>
          <w:lang w:val="en-GB"/>
        </w:rPr>
        <w:t>below</w:t>
      </w:r>
      <w:r w:rsidR="0086043C">
        <w:rPr>
          <w:lang w:val="en-GB"/>
        </w:rPr>
        <w:t xml:space="preserve"> inform British Fencing to the contrary. </w:t>
      </w:r>
      <w:r w:rsidR="0086043C" w:rsidRPr="00DD76EA">
        <w:rPr>
          <w:lang w:val="en-GB"/>
        </w:rPr>
        <w:t xml:space="preserve">Financial liabilities incurred prior to this will remain with the parent/guardian as identified </w:t>
      </w:r>
      <w:r w:rsidRPr="00DD76EA">
        <w:rPr>
          <w:lang w:val="en-GB"/>
        </w:rPr>
        <w:t>below</w:t>
      </w:r>
      <w:r w:rsidR="0086043C" w:rsidRPr="00DD76EA">
        <w:rPr>
          <w:lang w:val="en-GB"/>
        </w:rPr>
        <w:t>.</w:t>
      </w:r>
      <w:r w:rsidR="0086043C">
        <w:rPr>
          <w:lang w:val="en-GB"/>
        </w:rPr>
        <w:t xml:space="preserve"> I understand that all other responsibilities a</w:t>
      </w:r>
      <w:r>
        <w:rPr>
          <w:lang w:val="en-GB"/>
        </w:rPr>
        <w:t xml:space="preserve">s laid out in this document </w:t>
      </w:r>
      <w:r w:rsidR="0086043C">
        <w:rPr>
          <w:lang w:val="en-GB"/>
        </w:rPr>
        <w:t>fall to me.</w:t>
      </w:r>
    </w:p>
    <w:p w14:paraId="59140DA2" w14:textId="77777777" w:rsidR="00214D32" w:rsidRDefault="00214D32" w:rsidP="0086043C">
      <w:pPr>
        <w:rPr>
          <w:lang w:val="en-GB"/>
        </w:rPr>
      </w:pPr>
    </w:p>
    <w:p w14:paraId="715BE6F3" w14:textId="77777777" w:rsidR="007B7BFC" w:rsidRDefault="007B7BFC" w:rsidP="007B7BFC">
      <w:r w:rsidRPr="00DD76EA">
        <w:rPr>
          <w:b/>
        </w:rPr>
        <w:t>Signed by Parent/Guardian:</w:t>
      </w:r>
      <w:r>
        <w:t xml:space="preserve"> </w:t>
      </w:r>
      <w:r>
        <w:tab/>
        <w:t>__________________________________</w:t>
      </w:r>
    </w:p>
    <w:p w14:paraId="6DB7F614" w14:textId="77777777" w:rsidR="007B7BFC" w:rsidRDefault="007B7BFC" w:rsidP="007B7BFC">
      <w:r w:rsidRPr="00830619">
        <w:rPr>
          <w:b/>
          <w:lang w:val="en-GB"/>
        </w:rPr>
        <w:t>Name</w:t>
      </w:r>
      <w:r>
        <w:t>:</w:t>
      </w:r>
      <w:r w:rsidRPr="00AA0FEB">
        <w:t xml:space="preserve"> </w:t>
      </w:r>
      <w:r>
        <w:tab/>
        <w:t>__________________________________</w:t>
      </w:r>
      <w:r>
        <w:tab/>
      </w:r>
      <w:r>
        <w:tab/>
      </w:r>
      <w:r w:rsidRPr="00830619">
        <w:rPr>
          <w:b/>
        </w:rPr>
        <w:t>BF Number:</w:t>
      </w:r>
      <w:r>
        <w:t xml:space="preserve"> ________________</w:t>
      </w:r>
    </w:p>
    <w:p w14:paraId="45685C92" w14:textId="77777777" w:rsidR="007B7BFC" w:rsidRDefault="007B7BFC" w:rsidP="007B7BFC">
      <w:r w:rsidRPr="00830619">
        <w:rPr>
          <w:b/>
        </w:rPr>
        <w:t>Date</w:t>
      </w:r>
      <w:r>
        <w:t>:</w:t>
      </w:r>
      <w:r>
        <w:tab/>
      </w:r>
      <w:r>
        <w:tab/>
        <w:t>___________________________________</w:t>
      </w:r>
    </w:p>
    <w:p w14:paraId="4FB417E4" w14:textId="77777777" w:rsidR="007B7BFC" w:rsidRDefault="007B7BFC" w:rsidP="0086043C">
      <w:pPr>
        <w:rPr>
          <w:lang w:val="en-GB"/>
        </w:rPr>
      </w:pPr>
    </w:p>
    <w:p w14:paraId="4B057146" w14:textId="77777777" w:rsidR="00830619" w:rsidRDefault="006450A7" w:rsidP="0086043C">
      <w:pPr>
        <w:rPr>
          <w:lang w:val="en-GB"/>
        </w:rPr>
      </w:pPr>
      <w:r>
        <w:rPr>
          <w:lang w:val="en-GB"/>
        </w:rPr>
        <w:t xml:space="preserve">AND/OR </w:t>
      </w:r>
      <w:r w:rsidR="00830619">
        <w:rPr>
          <w:lang w:val="en-GB"/>
        </w:rPr>
        <w:t>(delete as applicable)</w:t>
      </w:r>
    </w:p>
    <w:p w14:paraId="2AD77667" w14:textId="77777777" w:rsidR="00830619" w:rsidRDefault="00830619" w:rsidP="0086043C">
      <w:pPr>
        <w:rPr>
          <w:lang w:val="en-GB"/>
        </w:rPr>
      </w:pPr>
    </w:p>
    <w:p w14:paraId="26E61D71" w14:textId="77777777" w:rsidR="006450A7" w:rsidRDefault="007B7BFC" w:rsidP="0086043C">
      <w:pPr>
        <w:rPr>
          <w:lang w:val="en-GB"/>
        </w:rPr>
      </w:pPr>
      <w:r>
        <w:rPr>
          <w:lang w:val="en-GB"/>
        </w:rPr>
        <w:t>B</w:t>
      </w:r>
      <w:r w:rsidR="00F010FE">
        <w:rPr>
          <w:lang w:val="en-GB"/>
        </w:rPr>
        <w:t xml:space="preserve">: </w:t>
      </w:r>
      <w:r>
        <w:rPr>
          <w:lang w:val="en-GB"/>
        </w:rPr>
        <w:t>I</w:t>
      </w:r>
      <w:r w:rsidR="006450A7">
        <w:rPr>
          <w:lang w:val="en-GB"/>
        </w:rPr>
        <w:t xml:space="preserve"> permit </w:t>
      </w:r>
      <w:r w:rsidR="009E699B">
        <w:rPr>
          <w:lang w:val="en-GB"/>
        </w:rPr>
        <w:t xml:space="preserve">any individuals </w:t>
      </w:r>
      <w:r w:rsidR="00A83C21">
        <w:rPr>
          <w:lang w:val="en-GB"/>
        </w:rPr>
        <w:t xml:space="preserve">as </w:t>
      </w:r>
      <w:r w:rsidR="009E699B">
        <w:rPr>
          <w:lang w:val="en-GB"/>
        </w:rPr>
        <w:t>listed below</w:t>
      </w:r>
      <w:r w:rsidR="006450A7">
        <w:rPr>
          <w:lang w:val="en-GB"/>
        </w:rPr>
        <w:t xml:space="preserve"> to </w:t>
      </w:r>
      <w:r w:rsidR="00F010FE">
        <w:rPr>
          <w:lang w:val="en-GB"/>
        </w:rPr>
        <w:t xml:space="preserve">continue to </w:t>
      </w:r>
      <w:r w:rsidR="006450A7">
        <w:rPr>
          <w:lang w:val="en-GB"/>
        </w:rPr>
        <w:t xml:space="preserve">communicate with British Fencing on my behalf. </w:t>
      </w:r>
      <w:r w:rsidR="00A52ABD">
        <w:rPr>
          <w:lang w:val="en-GB"/>
        </w:rPr>
        <w:t xml:space="preserve">This </w:t>
      </w:r>
      <w:r w:rsidR="00A52ABD" w:rsidRPr="00A52ABD">
        <w:rPr>
          <w:b/>
          <w:i/>
          <w:lang w:val="en-GB"/>
        </w:rPr>
        <w:t>includes</w:t>
      </w:r>
      <w:r w:rsidR="00A52ABD">
        <w:rPr>
          <w:lang w:val="en-GB"/>
        </w:rPr>
        <w:t xml:space="preserve"> communication on any disciplinary matters, and matters that might otherwise be assumed as personal and confidential.</w:t>
      </w:r>
    </w:p>
    <w:p w14:paraId="65045197" w14:textId="77777777" w:rsidR="009E699B" w:rsidRPr="00830619" w:rsidRDefault="009E699B" w:rsidP="0086043C">
      <w:pPr>
        <w:rPr>
          <w:i/>
          <w:lang w:val="en-GB"/>
        </w:rPr>
      </w:pPr>
      <w:r w:rsidRPr="00830619">
        <w:rPr>
          <w:i/>
          <w:lang w:val="en-GB"/>
        </w:rPr>
        <w:t xml:space="preserve">Please note that for athletes aged 18 or over, whilst British Fencing will make every effort to copy in </w:t>
      </w:r>
      <w:bookmarkStart w:id="0" w:name="_GoBack"/>
      <w:bookmarkEnd w:id="0"/>
      <w:r w:rsidRPr="00830619">
        <w:rPr>
          <w:i/>
          <w:lang w:val="en-GB"/>
        </w:rPr>
        <w:t xml:space="preserve">the requested people to </w:t>
      </w:r>
      <w:r w:rsidR="00830619">
        <w:rPr>
          <w:i/>
          <w:lang w:val="en-GB"/>
        </w:rPr>
        <w:t xml:space="preserve">all </w:t>
      </w:r>
      <w:r w:rsidRPr="00830619">
        <w:rPr>
          <w:i/>
          <w:lang w:val="en-GB"/>
        </w:rPr>
        <w:t>communications this</w:t>
      </w:r>
      <w:r w:rsidR="00830619" w:rsidRPr="00830619">
        <w:rPr>
          <w:i/>
          <w:lang w:val="en-GB"/>
        </w:rPr>
        <w:t xml:space="preserve"> cannot be guaranteed</w:t>
      </w:r>
      <w:r w:rsidRPr="00830619">
        <w:rPr>
          <w:i/>
          <w:lang w:val="en-GB"/>
        </w:rPr>
        <w:t xml:space="preserve">. The responsibility for forwarding these communications lies with the athlete. </w:t>
      </w:r>
    </w:p>
    <w:p w14:paraId="71BAEA04" w14:textId="77777777" w:rsidR="0086043C" w:rsidRDefault="0086043C" w:rsidP="005A122B">
      <w:pPr>
        <w:rPr>
          <w:lang w:val="en-GB"/>
        </w:rPr>
      </w:pPr>
    </w:p>
    <w:p w14:paraId="2AB08554" w14:textId="77777777" w:rsidR="009E699B" w:rsidRDefault="009E699B" w:rsidP="005A122B">
      <w:pPr>
        <w:rPr>
          <w:lang w:val="en-GB"/>
        </w:rPr>
      </w:pPr>
      <w:r>
        <w:rPr>
          <w:lang w:val="en-GB"/>
        </w:rPr>
        <w:t xml:space="preserve">List of individuals </w:t>
      </w:r>
      <w:r w:rsidR="007B7BFC">
        <w:rPr>
          <w:lang w:val="en-GB"/>
        </w:rPr>
        <w:t>(including the</w:t>
      </w:r>
      <w:r>
        <w:rPr>
          <w:lang w:val="en-GB"/>
        </w:rPr>
        <w:t xml:space="preserve"> parent or guardian</w:t>
      </w:r>
      <w:r w:rsidR="007B7BFC">
        <w:rPr>
          <w:lang w:val="en-GB"/>
        </w:rPr>
        <w:t>)</w:t>
      </w:r>
      <w:r>
        <w:rPr>
          <w:lang w:val="en-GB"/>
        </w:rPr>
        <w:t xml:space="preserve"> that I wish to be able to communicate with BF on my behalf on all issues including </w:t>
      </w:r>
      <w:r w:rsidR="00830619">
        <w:rPr>
          <w:lang w:val="en-GB"/>
        </w:rPr>
        <w:t xml:space="preserve">personal, </w:t>
      </w:r>
      <w:r>
        <w:rPr>
          <w:lang w:val="en-GB"/>
        </w:rPr>
        <w:t>confidential and disciplinary matters.</w:t>
      </w:r>
    </w:p>
    <w:p w14:paraId="50F7B451" w14:textId="77777777" w:rsidR="009E699B" w:rsidRDefault="009E699B" w:rsidP="005A122B">
      <w:pPr>
        <w:rPr>
          <w:lang w:val="en-GB"/>
        </w:rPr>
      </w:pPr>
    </w:p>
    <w:p w14:paraId="49CD683C" w14:textId="77777777" w:rsidR="00214D32" w:rsidRPr="009B273C" w:rsidRDefault="00214D32" w:rsidP="00214D32">
      <w:pPr>
        <w:rPr>
          <w:b/>
          <w:lang w:val="en-GB"/>
        </w:rPr>
      </w:pPr>
      <w:r>
        <w:rPr>
          <w:b/>
          <w:lang w:val="en-GB"/>
        </w:rPr>
        <w:t>Name</w:t>
      </w:r>
      <w:r>
        <w:rPr>
          <w:b/>
          <w:lang w:val="en-GB"/>
        </w:rPr>
        <w:tab/>
      </w:r>
      <w:r>
        <w:rPr>
          <w:b/>
          <w:lang w:val="en-GB"/>
        </w:rPr>
        <w:tab/>
      </w:r>
      <w:r>
        <w:rPr>
          <w:b/>
          <w:lang w:val="en-GB"/>
        </w:rPr>
        <w:tab/>
      </w:r>
      <w:r>
        <w:rPr>
          <w:b/>
          <w:lang w:val="en-GB"/>
        </w:rPr>
        <w:tab/>
        <w:t>Relationship to Athlete</w:t>
      </w:r>
      <w:r w:rsidRPr="009B273C">
        <w:rPr>
          <w:b/>
          <w:lang w:val="en-GB"/>
        </w:rPr>
        <w:tab/>
      </w:r>
      <w:r w:rsidRPr="009B273C">
        <w:rPr>
          <w:b/>
          <w:lang w:val="en-GB"/>
        </w:rPr>
        <w:tab/>
        <w:t>Email address:</w:t>
      </w:r>
    </w:p>
    <w:p w14:paraId="68249358" w14:textId="77777777" w:rsidR="00AA0FEB" w:rsidRDefault="00AA0FEB" w:rsidP="005A122B">
      <w:pPr>
        <w:rPr>
          <w:lang w:val="en-GB"/>
        </w:rPr>
      </w:pPr>
    </w:p>
    <w:p w14:paraId="5E359718" w14:textId="77777777" w:rsidR="00214D32" w:rsidRDefault="00214D32" w:rsidP="005A122B">
      <w:pPr>
        <w:rPr>
          <w:lang w:val="en-GB"/>
        </w:rPr>
      </w:pPr>
    </w:p>
    <w:p w14:paraId="48F264C9" w14:textId="77777777" w:rsidR="00214D32" w:rsidRDefault="00214D32" w:rsidP="005A122B">
      <w:pPr>
        <w:rPr>
          <w:lang w:val="en-GB"/>
        </w:rPr>
      </w:pPr>
    </w:p>
    <w:p w14:paraId="16115088" w14:textId="77777777" w:rsidR="00214D32" w:rsidRDefault="00214D32" w:rsidP="00214D32">
      <w:r>
        <w:t>I agree that I will abide to the above Terms and Conditions:</w:t>
      </w:r>
    </w:p>
    <w:p w14:paraId="314B3F42" w14:textId="77777777" w:rsidR="00214D32" w:rsidRDefault="00214D32" w:rsidP="00214D32"/>
    <w:p w14:paraId="2EC69641" w14:textId="77777777" w:rsidR="00214D32" w:rsidRDefault="00214D32" w:rsidP="00214D32">
      <w:r w:rsidRPr="00830619">
        <w:rPr>
          <w:b/>
        </w:rPr>
        <w:t>Signed:</w:t>
      </w:r>
      <w:r>
        <w:t xml:space="preserve"> </w:t>
      </w:r>
      <w:r>
        <w:tab/>
        <w:t>__________________________________</w:t>
      </w:r>
    </w:p>
    <w:p w14:paraId="137EF5D6" w14:textId="77777777" w:rsidR="00214D32" w:rsidRDefault="00214D32" w:rsidP="00214D32">
      <w:r w:rsidRPr="00830619">
        <w:rPr>
          <w:b/>
          <w:lang w:val="en-GB"/>
        </w:rPr>
        <w:t>Name</w:t>
      </w:r>
      <w:r w:rsidRPr="00830619">
        <w:rPr>
          <w:b/>
        </w:rPr>
        <w:t>:</w:t>
      </w:r>
      <w:r>
        <w:tab/>
      </w:r>
      <w:r>
        <w:tab/>
        <w:t>__________________________________</w:t>
      </w:r>
      <w:r>
        <w:tab/>
      </w:r>
      <w:r>
        <w:tab/>
      </w:r>
      <w:r w:rsidRPr="00830619">
        <w:rPr>
          <w:b/>
        </w:rPr>
        <w:t>BF Number</w:t>
      </w:r>
      <w:r>
        <w:t>: ________________</w:t>
      </w:r>
    </w:p>
    <w:p w14:paraId="08A9CB64" w14:textId="77777777" w:rsidR="00214D32" w:rsidRDefault="00214D32" w:rsidP="00214D32">
      <w:r w:rsidRPr="00830619">
        <w:rPr>
          <w:b/>
        </w:rPr>
        <w:t>Date:</w:t>
      </w:r>
      <w:r w:rsidRPr="00830619">
        <w:rPr>
          <w:b/>
        </w:rPr>
        <w:tab/>
      </w:r>
      <w:r>
        <w:tab/>
        <w:t>___________________________________</w:t>
      </w:r>
    </w:p>
    <w:p w14:paraId="74EC7B17" w14:textId="77777777" w:rsidR="00214D32" w:rsidRDefault="00214D32" w:rsidP="005A122B">
      <w:pPr>
        <w:rPr>
          <w:lang w:val="en-GB"/>
        </w:rPr>
      </w:pPr>
    </w:p>
    <w:p w14:paraId="2F3B114D" w14:textId="77777777" w:rsidR="00214D32" w:rsidRDefault="00214D32" w:rsidP="005A122B">
      <w:pPr>
        <w:rPr>
          <w:lang w:val="en-GB"/>
        </w:rPr>
      </w:pPr>
    </w:p>
    <w:sectPr w:rsidR="00214D32" w:rsidSect="00E50E7F">
      <w:headerReference w:type="default" r:id="rId13"/>
      <w:footerReference w:type="default" r:id="rId14"/>
      <w:headerReference w:type="first" r:id="rId15"/>
      <w:footnotePr>
        <w:pos w:val="beneathText"/>
      </w:footnotePr>
      <w:pgSz w:w="12240" w:h="15840"/>
      <w:pgMar w:top="59" w:right="1041" w:bottom="567" w:left="1134" w:header="567" w:footer="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F5AD6" w14:textId="77777777" w:rsidR="00B43DD5" w:rsidRDefault="00B43DD5" w:rsidP="00A90BE2">
      <w:r>
        <w:separator/>
      </w:r>
    </w:p>
    <w:p w14:paraId="0AECBDCE" w14:textId="77777777" w:rsidR="00B43DD5" w:rsidRDefault="00B43DD5" w:rsidP="00A90BE2"/>
    <w:p w14:paraId="373A3731" w14:textId="77777777" w:rsidR="00B43DD5" w:rsidRDefault="00B43DD5" w:rsidP="00A90BE2"/>
  </w:endnote>
  <w:endnote w:type="continuationSeparator" w:id="0">
    <w:p w14:paraId="4FE66EB3" w14:textId="77777777" w:rsidR="00B43DD5" w:rsidRDefault="00B43DD5" w:rsidP="00A90BE2">
      <w:r>
        <w:continuationSeparator/>
      </w:r>
    </w:p>
    <w:p w14:paraId="5631A902" w14:textId="77777777" w:rsidR="00B43DD5" w:rsidRDefault="00B43DD5" w:rsidP="00A90BE2"/>
    <w:p w14:paraId="4A2DA5B7" w14:textId="77777777" w:rsidR="00B43DD5" w:rsidRDefault="00B43DD5"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439B" w14:textId="27A34B20" w:rsidR="00DE11D6" w:rsidRPr="00667DD1" w:rsidRDefault="00611C69" w:rsidP="00A90BE2">
    <w:pPr>
      <w:pStyle w:val="Footer"/>
    </w:pPr>
    <w:r>
      <w:t xml:space="preserve">Version </w:t>
    </w:r>
    <w:r w:rsidR="00830619">
      <w:t>1</w:t>
    </w:r>
    <w:r w:rsidR="002E0467">
      <w:t>.1</w:t>
    </w:r>
    <w:r w:rsidR="005A122B">
      <w:tab/>
    </w:r>
    <w:r w:rsidR="009F6589">
      <w:rPr>
        <w:lang w:val="en-GB"/>
      </w:rPr>
      <w:t>BF</w:t>
    </w:r>
    <w:r w:rsidR="009F6589">
      <w:t xml:space="preserve"> </w:t>
    </w:r>
    <w:r w:rsidR="007B7BFC">
      <w:rPr>
        <w:lang w:val="en-GB"/>
      </w:rPr>
      <w:t>Athletes</w:t>
    </w:r>
    <w:r w:rsidR="009F6589">
      <w:t xml:space="preserve"> Agreement</w:t>
    </w:r>
    <w:r w:rsidR="005A122B">
      <w:tab/>
      <w:t xml:space="preserve">Page </w:t>
    </w:r>
    <w:r w:rsidR="00593047">
      <w:rPr>
        <w:b/>
        <w:bCs/>
      </w:rPr>
      <w:fldChar w:fldCharType="begin"/>
    </w:r>
    <w:r w:rsidR="005A122B">
      <w:rPr>
        <w:b/>
        <w:bCs/>
      </w:rPr>
      <w:instrText xml:space="preserve"> PAGE  \* Arabic  \* MERGEFORMAT </w:instrText>
    </w:r>
    <w:r w:rsidR="00593047">
      <w:rPr>
        <w:b/>
        <w:bCs/>
      </w:rPr>
      <w:fldChar w:fldCharType="separate"/>
    </w:r>
    <w:r w:rsidR="002E0467">
      <w:rPr>
        <w:b/>
        <w:bCs/>
        <w:noProof/>
      </w:rPr>
      <w:t>2</w:t>
    </w:r>
    <w:r w:rsidR="00593047">
      <w:rPr>
        <w:b/>
        <w:bCs/>
      </w:rPr>
      <w:fldChar w:fldCharType="end"/>
    </w:r>
    <w:r w:rsidR="005A122B">
      <w:t xml:space="preserve"> of </w:t>
    </w:r>
    <w:fldSimple w:instr=" NUMPAGES  \* Arabic  \* MERGEFORMAT ">
      <w:r w:rsidR="002E0467" w:rsidRPr="002E0467">
        <w:rPr>
          <w:b/>
          <w:bCs/>
          <w:noProof/>
        </w:rPr>
        <w:t>5</w:t>
      </w:r>
    </w:fldSimple>
  </w:p>
  <w:p w14:paraId="76A37AF4" w14:textId="77777777" w:rsidR="00DE11D6" w:rsidRDefault="00DE11D6" w:rsidP="00A90BE2"/>
  <w:p w14:paraId="78B0E756" w14:textId="77777777" w:rsidR="00DE11D6" w:rsidRDefault="00DE11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378D7" w14:textId="77777777" w:rsidR="00B43DD5" w:rsidRDefault="00B43DD5" w:rsidP="00A90BE2">
      <w:r>
        <w:separator/>
      </w:r>
    </w:p>
    <w:p w14:paraId="6E0F769E" w14:textId="77777777" w:rsidR="00B43DD5" w:rsidRDefault="00B43DD5" w:rsidP="00A90BE2"/>
    <w:p w14:paraId="6246732C" w14:textId="77777777" w:rsidR="00B43DD5" w:rsidRDefault="00B43DD5" w:rsidP="00A90BE2"/>
  </w:footnote>
  <w:footnote w:type="continuationSeparator" w:id="0">
    <w:p w14:paraId="5086E24D" w14:textId="77777777" w:rsidR="00B43DD5" w:rsidRDefault="00B43DD5" w:rsidP="00A90BE2">
      <w:r>
        <w:continuationSeparator/>
      </w:r>
    </w:p>
    <w:p w14:paraId="61A48D65" w14:textId="77777777" w:rsidR="00B43DD5" w:rsidRDefault="00B43DD5" w:rsidP="00A90BE2"/>
    <w:p w14:paraId="00D14B57" w14:textId="77777777" w:rsidR="00B43DD5" w:rsidRDefault="00B43DD5"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8" w:type="dxa"/>
      <w:tblLook w:val="04A0" w:firstRow="1" w:lastRow="0" w:firstColumn="1" w:lastColumn="0" w:noHBand="0" w:noVBand="1"/>
    </w:tblPr>
    <w:tblGrid>
      <w:gridCol w:w="2660"/>
      <w:gridCol w:w="4678"/>
      <w:gridCol w:w="2410"/>
    </w:tblGrid>
    <w:tr w:rsidR="00DE11D6" w:rsidRPr="00165BD1" w14:paraId="56E96DAA" w14:textId="77777777" w:rsidTr="00951FE4">
      <w:trPr>
        <w:trHeight w:val="854"/>
      </w:trPr>
      <w:tc>
        <w:tcPr>
          <w:tcW w:w="2660" w:type="dxa"/>
          <w:shd w:val="clear" w:color="auto" w:fill="auto"/>
        </w:tcPr>
        <w:p w14:paraId="7FCE8A8F" w14:textId="77777777" w:rsidR="00DE11D6" w:rsidRPr="00165BD1" w:rsidRDefault="00DE11D6" w:rsidP="00A90BE2">
          <w:pPr>
            <w:pStyle w:val="BodyText"/>
          </w:pPr>
        </w:p>
        <w:p w14:paraId="31A69433" w14:textId="77777777" w:rsidR="00DE11D6" w:rsidRPr="00165BD1" w:rsidRDefault="00DE11D6" w:rsidP="00CB7F73">
          <w:pPr>
            <w:pStyle w:val="BodyText"/>
            <w:jc w:val="center"/>
          </w:pPr>
        </w:p>
      </w:tc>
      <w:tc>
        <w:tcPr>
          <w:tcW w:w="4678" w:type="dxa"/>
          <w:shd w:val="clear" w:color="auto" w:fill="auto"/>
        </w:tcPr>
        <w:p w14:paraId="5E9032EE" w14:textId="77777777" w:rsidR="00DE11D6" w:rsidRPr="00A54DE0" w:rsidRDefault="00DE11D6" w:rsidP="00A90BE2">
          <w:pPr>
            <w:rPr>
              <w:rFonts w:asciiTheme="majorHAnsi" w:hAnsiTheme="majorHAnsi"/>
              <w:color w:val="17365D" w:themeColor="text2" w:themeShade="BF"/>
            </w:rPr>
          </w:pPr>
        </w:p>
        <w:p w14:paraId="5CFEBC76" w14:textId="77777777" w:rsidR="00DE11D6" w:rsidRPr="00384539" w:rsidRDefault="00DE11D6" w:rsidP="00384539">
          <w:pPr>
            <w:ind w:right="34"/>
            <w:rPr>
              <w:rFonts w:asciiTheme="majorHAnsi" w:hAnsiTheme="majorHAnsi"/>
              <w:color w:val="17365D" w:themeColor="text2" w:themeShade="BF"/>
            </w:rPr>
          </w:pPr>
        </w:p>
      </w:tc>
      <w:tc>
        <w:tcPr>
          <w:tcW w:w="2410" w:type="dxa"/>
          <w:shd w:val="clear" w:color="auto" w:fill="auto"/>
        </w:tcPr>
        <w:p w14:paraId="3390D934" w14:textId="77777777" w:rsidR="00DE11D6" w:rsidRPr="00165BD1" w:rsidRDefault="00DE11D6" w:rsidP="00A90BE2">
          <w:pPr>
            <w:pStyle w:val="BodyText"/>
          </w:pPr>
          <w:r>
            <w:rPr>
              <w:noProof/>
              <w:lang w:eastAsia="en-US" w:bidi="ar-SA"/>
            </w:rPr>
            <w:drawing>
              <wp:anchor distT="0" distB="4341" distL="114300" distR="114300" simplePos="0" relativeHeight="251658240" behindDoc="0" locked="0" layoutInCell="1" allowOverlap="0" wp14:anchorId="3C339BFA" wp14:editId="22F3A5F5">
                <wp:simplePos x="0" y="0"/>
                <wp:positionH relativeFrom="column">
                  <wp:posOffset>689610</wp:posOffset>
                </wp:positionH>
                <wp:positionV relativeFrom="paragraph">
                  <wp:posOffset>-69215</wp:posOffset>
                </wp:positionV>
                <wp:extent cx="1224915" cy="570715"/>
                <wp:effectExtent l="0" t="0" r="0" b="1270"/>
                <wp:wrapNone/>
                <wp:docPr id="1"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1" cstate="print"/>
                        <a:srcRect/>
                        <a:stretch>
                          <a:fillRect/>
                        </a:stretch>
                      </pic:blipFill>
                      <pic:spPr bwMode="auto">
                        <a:xfrm>
                          <a:off x="0" y="0"/>
                          <a:ext cx="1224915" cy="570715"/>
                        </a:xfrm>
                        <a:prstGeom prst="rect">
                          <a:avLst/>
                        </a:prstGeom>
                        <a:noFill/>
                        <a:effectLst>
                          <a:softEdge rad="31750"/>
                        </a:effectLst>
                      </pic:spPr>
                    </pic:pic>
                  </a:graphicData>
                </a:graphic>
              </wp:anchor>
            </w:drawing>
          </w:r>
        </w:p>
      </w:tc>
    </w:tr>
  </w:tbl>
  <w:p w14:paraId="5421016D" w14:textId="77777777" w:rsidR="00DE11D6" w:rsidRDefault="00DE11D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D1D9" w14:textId="77777777" w:rsidR="00DE11D6" w:rsidRDefault="00DE11D6">
    <w:pPr>
      <w:pStyle w:val="Header"/>
    </w:pPr>
    <w:r>
      <w:rPr>
        <w:noProof/>
        <w:lang w:eastAsia="en-US" w:bidi="ar-SA"/>
      </w:rPr>
      <w:drawing>
        <wp:anchor distT="0" distB="4341" distL="114300" distR="114300" simplePos="0" relativeHeight="251660288" behindDoc="0" locked="0" layoutInCell="1" allowOverlap="0" wp14:anchorId="78325D33" wp14:editId="3F2E6C62">
          <wp:simplePos x="0" y="0"/>
          <wp:positionH relativeFrom="column">
            <wp:posOffset>5189220</wp:posOffset>
          </wp:positionH>
          <wp:positionV relativeFrom="paragraph">
            <wp:posOffset>-171450</wp:posOffset>
          </wp:positionV>
          <wp:extent cx="1224915" cy="570230"/>
          <wp:effectExtent l="0" t="0" r="0" b="1270"/>
          <wp:wrapNone/>
          <wp:docPr id="3"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1" cstate="print"/>
                  <a:srcRect/>
                  <a:stretch>
                    <a:fillRect/>
                  </a:stretch>
                </pic:blipFill>
                <pic:spPr bwMode="auto">
                  <a:xfrm>
                    <a:off x="0" y="0"/>
                    <a:ext cx="1224915" cy="570230"/>
                  </a:xfrm>
                  <a:prstGeom prst="rect">
                    <a:avLst/>
                  </a:prstGeom>
                  <a:noFill/>
                  <a:effectLst>
                    <a:softEdge rad="31750"/>
                  </a:effectLst>
                </pic:spPr>
              </pic:pic>
            </a:graphicData>
          </a:graphic>
        </wp:anchor>
      </w:drawing>
    </w:r>
  </w:p>
  <w:p w14:paraId="2F0E7FBF" w14:textId="77777777" w:rsidR="00DE11D6" w:rsidRDefault="00DE11D6">
    <w:pPr>
      <w:pStyle w:val="Header"/>
    </w:pPr>
  </w:p>
  <w:p w14:paraId="5A479D6C" w14:textId="77777777" w:rsidR="00DE11D6" w:rsidRDefault="00DE11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2BE7"/>
    <w:multiLevelType w:val="hybridMultilevel"/>
    <w:tmpl w:val="D13C644E"/>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C647801"/>
    <w:multiLevelType w:val="hybridMultilevel"/>
    <w:tmpl w:val="2110B9DE"/>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10734599"/>
    <w:multiLevelType w:val="hybridMultilevel"/>
    <w:tmpl w:val="3B5CBBF2"/>
    <w:lvl w:ilvl="0" w:tplc="88E2ADDC">
      <w:start w:val="1"/>
      <w:numFmt w:val="decimal"/>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BB1732"/>
    <w:multiLevelType w:val="multilevel"/>
    <w:tmpl w:val="F83CCF22"/>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4">
    <w:nsid w:val="25D8775A"/>
    <w:multiLevelType w:val="hybridMultilevel"/>
    <w:tmpl w:val="1DBC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8C7D81"/>
    <w:multiLevelType w:val="hybridMultilevel"/>
    <w:tmpl w:val="1902C5B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nsid w:val="4C8B2C59"/>
    <w:multiLevelType w:val="hybridMultilevel"/>
    <w:tmpl w:val="3894D4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B36AB3"/>
    <w:multiLevelType w:val="hybridMultilevel"/>
    <w:tmpl w:val="FBF45B92"/>
    <w:lvl w:ilvl="0" w:tplc="19ECE2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2FD3D81"/>
    <w:multiLevelType w:val="hybridMultilevel"/>
    <w:tmpl w:val="73BE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8126AF"/>
    <w:multiLevelType w:val="hybridMultilevel"/>
    <w:tmpl w:val="7EA6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E3535B"/>
    <w:multiLevelType w:val="hybridMultilevel"/>
    <w:tmpl w:val="40042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65732E4"/>
    <w:multiLevelType w:val="hybridMultilevel"/>
    <w:tmpl w:val="2B5C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6"/>
  </w:num>
  <w:num w:numId="6">
    <w:abstractNumId w:val="9"/>
  </w:num>
  <w:num w:numId="7">
    <w:abstractNumId w:val="11"/>
  </w:num>
  <w:num w:numId="8">
    <w:abstractNumId w:val="4"/>
  </w:num>
  <w:num w:numId="9">
    <w:abstractNumId w:val="5"/>
  </w:num>
  <w:num w:numId="10">
    <w:abstractNumId w:val="7"/>
  </w:num>
  <w:num w:numId="11">
    <w:abstractNumId w:val="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10522"/>
    <w:rsid w:val="00021D07"/>
    <w:rsid w:val="00037B0D"/>
    <w:rsid w:val="0005544C"/>
    <w:rsid w:val="00056C9F"/>
    <w:rsid w:val="00092AD2"/>
    <w:rsid w:val="00095775"/>
    <w:rsid w:val="000C7547"/>
    <w:rsid w:val="000D5C86"/>
    <w:rsid w:val="00112637"/>
    <w:rsid w:val="001333B9"/>
    <w:rsid w:val="001423D6"/>
    <w:rsid w:val="00142796"/>
    <w:rsid w:val="00147C97"/>
    <w:rsid w:val="001569C8"/>
    <w:rsid w:val="0016018F"/>
    <w:rsid w:val="00165BD1"/>
    <w:rsid w:val="0016747B"/>
    <w:rsid w:val="0017227D"/>
    <w:rsid w:val="00192CE0"/>
    <w:rsid w:val="00195563"/>
    <w:rsid w:val="001A4650"/>
    <w:rsid w:val="001C0497"/>
    <w:rsid w:val="001C73FA"/>
    <w:rsid w:val="001E3204"/>
    <w:rsid w:val="0020082D"/>
    <w:rsid w:val="00214D32"/>
    <w:rsid w:val="00237ECC"/>
    <w:rsid w:val="00241B19"/>
    <w:rsid w:val="00266F67"/>
    <w:rsid w:val="002704F3"/>
    <w:rsid w:val="00270539"/>
    <w:rsid w:val="002A49EF"/>
    <w:rsid w:val="002B13A3"/>
    <w:rsid w:val="002B50D9"/>
    <w:rsid w:val="002C395C"/>
    <w:rsid w:val="002D45CE"/>
    <w:rsid w:val="002D4DB6"/>
    <w:rsid w:val="002D7EAA"/>
    <w:rsid w:val="002E0467"/>
    <w:rsid w:val="00300DA1"/>
    <w:rsid w:val="00301DE3"/>
    <w:rsid w:val="003033F0"/>
    <w:rsid w:val="0032637B"/>
    <w:rsid w:val="00327114"/>
    <w:rsid w:val="00350567"/>
    <w:rsid w:val="0036197E"/>
    <w:rsid w:val="00361C90"/>
    <w:rsid w:val="0037212B"/>
    <w:rsid w:val="00384539"/>
    <w:rsid w:val="003A20B8"/>
    <w:rsid w:val="003A63BE"/>
    <w:rsid w:val="003A6AF9"/>
    <w:rsid w:val="003B2843"/>
    <w:rsid w:val="003C2C49"/>
    <w:rsid w:val="003D67CC"/>
    <w:rsid w:val="003E1565"/>
    <w:rsid w:val="003F5E42"/>
    <w:rsid w:val="003F5EB1"/>
    <w:rsid w:val="003F73BE"/>
    <w:rsid w:val="00427E11"/>
    <w:rsid w:val="00456D1D"/>
    <w:rsid w:val="0045705A"/>
    <w:rsid w:val="00473794"/>
    <w:rsid w:val="004A3BEF"/>
    <w:rsid w:val="004C49CD"/>
    <w:rsid w:val="004E5813"/>
    <w:rsid w:val="004F3364"/>
    <w:rsid w:val="0056345A"/>
    <w:rsid w:val="00565E74"/>
    <w:rsid w:val="00567C0C"/>
    <w:rsid w:val="00572D77"/>
    <w:rsid w:val="00585420"/>
    <w:rsid w:val="00593047"/>
    <w:rsid w:val="00593A66"/>
    <w:rsid w:val="00594261"/>
    <w:rsid w:val="005A122B"/>
    <w:rsid w:val="005B7765"/>
    <w:rsid w:val="005C05E3"/>
    <w:rsid w:val="005C2B38"/>
    <w:rsid w:val="005E7AEA"/>
    <w:rsid w:val="005F3439"/>
    <w:rsid w:val="00611C69"/>
    <w:rsid w:val="006140AC"/>
    <w:rsid w:val="006425F8"/>
    <w:rsid w:val="006450A7"/>
    <w:rsid w:val="00652D93"/>
    <w:rsid w:val="00664575"/>
    <w:rsid w:val="00667DD1"/>
    <w:rsid w:val="00682C3F"/>
    <w:rsid w:val="0068408A"/>
    <w:rsid w:val="00696FD1"/>
    <w:rsid w:val="006A0A21"/>
    <w:rsid w:val="006A5C30"/>
    <w:rsid w:val="006B181B"/>
    <w:rsid w:val="006C0487"/>
    <w:rsid w:val="006C3AE1"/>
    <w:rsid w:val="006C56E3"/>
    <w:rsid w:val="007002EB"/>
    <w:rsid w:val="0070734D"/>
    <w:rsid w:val="00713802"/>
    <w:rsid w:val="00714AEF"/>
    <w:rsid w:val="00740006"/>
    <w:rsid w:val="00745DB5"/>
    <w:rsid w:val="00751CE9"/>
    <w:rsid w:val="00752AD5"/>
    <w:rsid w:val="00761447"/>
    <w:rsid w:val="007707AC"/>
    <w:rsid w:val="00774D35"/>
    <w:rsid w:val="00781E51"/>
    <w:rsid w:val="007A393B"/>
    <w:rsid w:val="007B7BFC"/>
    <w:rsid w:val="007C1A83"/>
    <w:rsid w:val="007C3316"/>
    <w:rsid w:val="007E5BD6"/>
    <w:rsid w:val="007F0A99"/>
    <w:rsid w:val="00800FC6"/>
    <w:rsid w:val="00810EFE"/>
    <w:rsid w:val="00813D23"/>
    <w:rsid w:val="00824250"/>
    <w:rsid w:val="00830619"/>
    <w:rsid w:val="0086043C"/>
    <w:rsid w:val="00864FF1"/>
    <w:rsid w:val="00897DA0"/>
    <w:rsid w:val="008A3F64"/>
    <w:rsid w:val="008B5A06"/>
    <w:rsid w:val="008C7055"/>
    <w:rsid w:val="008E1CF1"/>
    <w:rsid w:val="008F5AE9"/>
    <w:rsid w:val="009027FF"/>
    <w:rsid w:val="00914D22"/>
    <w:rsid w:val="00915DDE"/>
    <w:rsid w:val="0092505B"/>
    <w:rsid w:val="00931BDE"/>
    <w:rsid w:val="009374EB"/>
    <w:rsid w:val="00947E0E"/>
    <w:rsid w:val="00951FE4"/>
    <w:rsid w:val="00987F3D"/>
    <w:rsid w:val="00990F3B"/>
    <w:rsid w:val="009A2326"/>
    <w:rsid w:val="009E699B"/>
    <w:rsid w:val="009F6589"/>
    <w:rsid w:val="00A3512F"/>
    <w:rsid w:val="00A52ABD"/>
    <w:rsid w:val="00A54DE0"/>
    <w:rsid w:val="00A57E5E"/>
    <w:rsid w:val="00A734D5"/>
    <w:rsid w:val="00A83C21"/>
    <w:rsid w:val="00A90BE2"/>
    <w:rsid w:val="00A94749"/>
    <w:rsid w:val="00AA0FEB"/>
    <w:rsid w:val="00AA45C4"/>
    <w:rsid w:val="00AB3C5B"/>
    <w:rsid w:val="00AE0EC4"/>
    <w:rsid w:val="00AE2A20"/>
    <w:rsid w:val="00AF2219"/>
    <w:rsid w:val="00AF3D5A"/>
    <w:rsid w:val="00B14CB0"/>
    <w:rsid w:val="00B24628"/>
    <w:rsid w:val="00B43DD5"/>
    <w:rsid w:val="00B512E8"/>
    <w:rsid w:val="00B53537"/>
    <w:rsid w:val="00B56EFE"/>
    <w:rsid w:val="00B56F1D"/>
    <w:rsid w:val="00B618EF"/>
    <w:rsid w:val="00B94328"/>
    <w:rsid w:val="00BA656C"/>
    <w:rsid w:val="00BA6B03"/>
    <w:rsid w:val="00BB36F8"/>
    <w:rsid w:val="00BB6102"/>
    <w:rsid w:val="00BF103A"/>
    <w:rsid w:val="00BF3606"/>
    <w:rsid w:val="00C15084"/>
    <w:rsid w:val="00C17F3E"/>
    <w:rsid w:val="00C201ED"/>
    <w:rsid w:val="00C30D85"/>
    <w:rsid w:val="00C37A9A"/>
    <w:rsid w:val="00C42C8F"/>
    <w:rsid w:val="00C669B8"/>
    <w:rsid w:val="00C778E9"/>
    <w:rsid w:val="00C838B8"/>
    <w:rsid w:val="00C8539C"/>
    <w:rsid w:val="00C91549"/>
    <w:rsid w:val="00CA570B"/>
    <w:rsid w:val="00CB067E"/>
    <w:rsid w:val="00CB3D4A"/>
    <w:rsid w:val="00CB7F73"/>
    <w:rsid w:val="00CC475E"/>
    <w:rsid w:val="00CD5BA1"/>
    <w:rsid w:val="00CE0F64"/>
    <w:rsid w:val="00CE217D"/>
    <w:rsid w:val="00CE2E2A"/>
    <w:rsid w:val="00CE637F"/>
    <w:rsid w:val="00D1704D"/>
    <w:rsid w:val="00D26224"/>
    <w:rsid w:val="00D60D6E"/>
    <w:rsid w:val="00D739D9"/>
    <w:rsid w:val="00D75B92"/>
    <w:rsid w:val="00D83130"/>
    <w:rsid w:val="00D927C8"/>
    <w:rsid w:val="00DA686E"/>
    <w:rsid w:val="00DB1C50"/>
    <w:rsid w:val="00DB5A5F"/>
    <w:rsid w:val="00DC28AF"/>
    <w:rsid w:val="00DC2ED1"/>
    <w:rsid w:val="00DD63FD"/>
    <w:rsid w:val="00DD65A9"/>
    <w:rsid w:val="00DD76EA"/>
    <w:rsid w:val="00DE11D6"/>
    <w:rsid w:val="00DE7B3E"/>
    <w:rsid w:val="00DF0DB2"/>
    <w:rsid w:val="00DF3A11"/>
    <w:rsid w:val="00E03EA3"/>
    <w:rsid w:val="00E30E32"/>
    <w:rsid w:val="00E502D7"/>
    <w:rsid w:val="00E50E7F"/>
    <w:rsid w:val="00E5654E"/>
    <w:rsid w:val="00E65D1C"/>
    <w:rsid w:val="00E84ABF"/>
    <w:rsid w:val="00E855D1"/>
    <w:rsid w:val="00EA0975"/>
    <w:rsid w:val="00EA33CE"/>
    <w:rsid w:val="00ED108C"/>
    <w:rsid w:val="00ED4D1B"/>
    <w:rsid w:val="00F010FE"/>
    <w:rsid w:val="00F1118A"/>
    <w:rsid w:val="00F37C4F"/>
    <w:rsid w:val="00F77154"/>
    <w:rsid w:val="00F80E01"/>
    <w:rsid w:val="00F93580"/>
    <w:rsid w:val="00F94560"/>
    <w:rsid w:val="00F94867"/>
    <w:rsid w:val="00FA08FA"/>
    <w:rsid w:val="00FA17A8"/>
    <w:rsid w:val="00FA3834"/>
    <w:rsid w:val="00FB2558"/>
    <w:rsid w:val="00FB54F9"/>
    <w:rsid w:val="00FB78A6"/>
    <w:rsid w:val="00FE5B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E0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774D35"/>
    <w:pPr>
      <w:numPr>
        <w:ilvl w:val="0"/>
      </w:numPr>
      <w:ind w:hanging="446"/>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13D23"/>
  </w:style>
  <w:style w:type="character" w:customStyle="1" w:styleId="FootnoteCharacters">
    <w:name w:val="Footnote Characters"/>
    <w:rsid w:val="00813D23"/>
  </w:style>
  <w:style w:type="character" w:styleId="Hyperlink">
    <w:name w:val="Hyperlink"/>
    <w:uiPriority w:val="99"/>
    <w:rsid w:val="00813D23"/>
    <w:rPr>
      <w:color w:val="000080"/>
      <w:u w:val="single"/>
    </w:rPr>
  </w:style>
  <w:style w:type="paragraph" w:customStyle="1" w:styleId="Heading">
    <w:name w:val="Heading"/>
    <w:basedOn w:val="Normal"/>
    <w:next w:val="BodyText"/>
    <w:rsid w:val="00813D23"/>
    <w:pPr>
      <w:keepNext/>
      <w:spacing w:before="240" w:after="283"/>
    </w:pPr>
    <w:rPr>
      <w:rFonts w:ascii="Albany" w:eastAsia="HG Mincho Light J" w:hAnsi="Albany" w:cs="Arial Unicode MS"/>
      <w:sz w:val="28"/>
      <w:szCs w:val="28"/>
    </w:rPr>
  </w:style>
  <w:style w:type="paragraph" w:styleId="BodyText">
    <w:name w:val="Body Text"/>
    <w:basedOn w:val="Normal"/>
    <w:semiHidden/>
    <w:rsid w:val="00813D23"/>
    <w:pPr>
      <w:spacing w:before="0" w:after="0"/>
      <w:ind w:right="0"/>
    </w:pPr>
  </w:style>
  <w:style w:type="paragraph" w:styleId="List">
    <w:name w:val="List"/>
    <w:basedOn w:val="BodyText"/>
    <w:semiHidden/>
    <w:rsid w:val="00813D23"/>
  </w:style>
  <w:style w:type="paragraph" w:styleId="Caption">
    <w:name w:val="caption"/>
    <w:basedOn w:val="Normal"/>
    <w:qFormat/>
    <w:rsid w:val="00813D23"/>
    <w:pPr>
      <w:suppressLineNumbers/>
      <w:spacing w:before="120" w:after="120"/>
    </w:pPr>
    <w:rPr>
      <w:i/>
      <w:iCs/>
    </w:rPr>
  </w:style>
  <w:style w:type="paragraph" w:customStyle="1" w:styleId="Index">
    <w:name w:val="Index"/>
    <w:basedOn w:val="Normal"/>
    <w:rsid w:val="00813D23"/>
    <w:pPr>
      <w:suppressLineNumbers/>
    </w:pPr>
  </w:style>
  <w:style w:type="paragraph" w:customStyle="1" w:styleId="HorizontalLine">
    <w:name w:val="Horizontal Line"/>
    <w:basedOn w:val="Normal"/>
    <w:next w:val="BodyText"/>
    <w:rsid w:val="00813D23"/>
    <w:pPr>
      <w:pBdr>
        <w:bottom w:val="double" w:sz="1" w:space="0" w:color="808080"/>
      </w:pBdr>
      <w:spacing w:before="0" w:after="283"/>
    </w:pPr>
    <w:rPr>
      <w:sz w:val="12"/>
    </w:rPr>
  </w:style>
  <w:style w:type="paragraph" w:styleId="EnvelopeReturn">
    <w:name w:val="envelope return"/>
    <w:basedOn w:val="Normal"/>
    <w:semiHidden/>
    <w:rsid w:val="00813D23"/>
    <w:pPr>
      <w:spacing w:before="0" w:after="0"/>
    </w:pPr>
    <w:rPr>
      <w:i/>
    </w:rPr>
  </w:style>
  <w:style w:type="paragraph" w:customStyle="1" w:styleId="TableContents">
    <w:name w:val="Table Contents"/>
    <w:basedOn w:val="BodyText"/>
    <w:rsid w:val="00813D23"/>
  </w:style>
  <w:style w:type="paragraph" w:styleId="Footer">
    <w:name w:val="footer"/>
    <w:basedOn w:val="Normal"/>
    <w:link w:val="FooterChar"/>
    <w:uiPriority w:val="99"/>
    <w:rsid w:val="00813D23"/>
    <w:pPr>
      <w:suppressLineNumbers/>
      <w:tabs>
        <w:tab w:val="center" w:pos="4904"/>
        <w:tab w:val="right" w:pos="9723"/>
      </w:tabs>
    </w:pPr>
  </w:style>
  <w:style w:type="paragraph" w:styleId="Header">
    <w:name w:val="header"/>
    <w:basedOn w:val="Normal"/>
    <w:semiHidden/>
    <w:rsid w:val="00813D23"/>
    <w:pPr>
      <w:suppressLineNumbers/>
      <w:tabs>
        <w:tab w:val="center" w:pos="4904"/>
        <w:tab w:val="right" w:pos="9723"/>
      </w:tabs>
    </w:pPr>
  </w:style>
  <w:style w:type="paragraph" w:customStyle="1" w:styleId="TableHeading">
    <w:name w:val="Table Heading"/>
    <w:basedOn w:val="TableContents"/>
    <w:rsid w:val="00813D23"/>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1"/>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styleId="TOCHeading">
    <w:name w:val="TOC Heading"/>
    <w:basedOn w:val="Heading1"/>
    <w:next w:val="Normal"/>
    <w:uiPriority w:val="39"/>
    <w:semiHidden/>
    <w:unhideWhenUsed/>
    <w:qFormat/>
    <w:rsid w:val="00F77154"/>
    <w:pPr>
      <w:keepNext/>
      <w:keepLines/>
      <w:numPr>
        <w:numId w:val="0"/>
      </w:numPr>
      <w:spacing w:before="480" w:after="0" w:line="276" w:lineRule="auto"/>
      <w:contextualSpacing w:val="0"/>
      <w:outlineLvl w:val="9"/>
    </w:pPr>
    <w:rPr>
      <w:rFonts w:eastAsiaTheme="majorEastAsia" w:cstheme="majorBidi"/>
      <w:bCs/>
      <w:color w:val="365F91" w:themeColor="accent1" w:themeShade="BF"/>
      <w:lang w:eastAsia="ja-JP"/>
    </w:rPr>
  </w:style>
  <w:style w:type="paragraph" w:styleId="TOC1">
    <w:name w:val="toc 1"/>
    <w:basedOn w:val="Normal"/>
    <w:next w:val="Normal"/>
    <w:autoRedefine/>
    <w:uiPriority w:val="39"/>
    <w:unhideWhenUsed/>
    <w:rsid w:val="00F77154"/>
    <w:pPr>
      <w:spacing w:after="100"/>
    </w:pPr>
  </w:style>
  <w:style w:type="paragraph" w:styleId="TOC2">
    <w:name w:val="toc 2"/>
    <w:basedOn w:val="Normal"/>
    <w:next w:val="Normal"/>
    <w:autoRedefine/>
    <w:uiPriority w:val="39"/>
    <w:unhideWhenUsed/>
    <w:rsid w:val="00F77154"/>
    <w:pPr>
      <w:spacing w:after="100"/>
      <w:ind w:left="240"/>
    </w:pPr>
  </w:style>
  <w:style w:type="character" w:styleId="CommentReference">
    <w:name w:val="annotation reference"/>
    <w:basedOn w:val="DefaultParagraphFont"/>
    <w:uiPriority w:val="99"/>
    <w:semiHidden/>
    <w:unhideWhenUsed/>
    <w:rsid w:val="00E30E32"/>
    <w:rPr>
      <w:sz w:val="16"/>
      <w:szCs w:val="16"/>
    </w:rPr>
  </w:style>
  <w:style w:type="paragraph" w:styleId="CommentText">
    <w:name w:val="annotation text"/>
    <w:basedOn w:val="Normal"/>
    <w:link w:val="CommentTextChar"/>
    <w:uiPriority w:val="99"/>
    <w:semiHidden/>
    <w:unhideWhenUsed/>
    <w:rsid w:val="00E30E32"/>
    <w:rPr>
      <w:sz w:val="20"/>
      <w:szCs w:val="20"/>
    </w:rPr>
  </w:style>
  <w:style w:type="character" w:customStyle="1" w:styleId="CommentTextChar">
    <w:name w:val="Comment Text Char"/>
    <w:basedOn w:val="DefaultParagraphFont"/>
    <w:link w:val="CommentText"/>
    <w:uiPriority w:val="99"/>
    <w:semiHidden/>
    <w:rsid w:val="00E30E32"/>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E30E32"/>
    <w:rPr>
      <w:b/>
      <w:bCs/>
    </w:rPr>
  </w:style>
  <w:style w:type="character" w:customStyle="1" w:styleId="CommentSubjectChar">
    <w:name w:val="Comment Subject Char"/>
    <w:basedOn w:val="CommentTextChar"/>
    <w:link w:val="CommentSubject"/>
    <w:uiPriority w:val="99"/>
    <w:semiHidden/>
    <w:rsid w:val="00E30E32"/>
    <w:rPr>
      <w:rFonts w:asciiTheme="minorHAnsi" w:hAnsiTheme="minorHAnsi"/>
      <w:b/>
      <w:bCs/>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774D35"/>
    <w:pPr>
      <w:numPr>
        <w:ilvl w:val="0"/>
      </w:numPr>
      <w:ind w:hanging="446"/>
      <w:outlineLvl w:val="0"/>
    </w:pPr>
    <w:rPr>
      <w:rFonts w:asciiTheme="majorHAnsi" w:hAnsiTheme="majorHAnsi"/>
      <w:b/>
      <w:sz w:val="28"/>
      <w:szCs w:val="28"/>
    </w:rPr>
  </w:style>
  <w:style w:type="paragraph" w:styleId="Heading2">
    <w:name w:val="heading 2"/>
    <w:basedOn w:val="ListParagraph"/>
    <w:next w:val="Normal"/>
    <w:link w:val="Heading2Char"/>
    <w:uiPriority w:val="9"/>
    <w:unhideWhenUsed/>
    <w:qFormat/>
    <w:rsid w:val="00A90BE2"/>
    <w:pPr>
      <w:ind w:left="709" w:hanging="709"/>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813D23"/>
  </w:style>
  <w:style w:type="character" w:customStyle="1" w:styleId="FootnoteCharacters">
    <w:name w:val="Footnote Characters"/>
    <w:rsid w:val="00813D23"/>
  </w:style>
  <w:style w:type="character" w:styleId="Hyperlink">
    <w:name w:val="Hyperlink"/>
    <w:uiPriority w:val="99"/>
    <w:rsid w:val="00813D23"/>
    <w:rPr>
      <w:color w:val="000080"/>
      <w:u w:val="single"/>
    </w:rPr>
  </w:style>
  <w:style w:type="paragraph" w:customStyle="1" w:styleId="Heading">
    <w:name w:val="Heading"/>
    <w:basedOn w:val="Normal"/>
    <w:next w:val="BodyText"/>
    <w:rsid w:val="00813D23"/>
    <w:pPr>
      <w:keepNext/>
      <w:spacing w:before="240" w:after="283"/>
    </w:pPr>
    <w:rPr>
      <w:rFonts w:ascii="Albany" w:eastAsia="HG Mincho Light J" w:hAnsi="Albany" w:cs="Arial Unicode MS"/>
      <w:sz w:val="28"/>
      <w:szCs w:val="28"/>
    </w:rPr>
  </w:style>
  <w:style w:type="paragraph" w:styleId="BodyText">
    <w:name w:val="Body Text"/>
    <w:basedOn w:val="Normal"/>
    <w:semiHidden/>
    <w:rsid w:val="00813D23"/>
    <w:pPr>
      <w:spacing w:before="0" w:after="0"/>
      <w:ind w:right="0"/>
    </w:pPr>
  </w:style>
  <w:style w:type="paragraph" w:styleId="List">
    <w:name w:val="List"/>
    <w:basedOn w:val="BodyText"/>
    <w:semiHidden/>
    <w:rsid w:val="00813D23"/>
  </w:style>
  <w:style w:type="paragraph" w:styleId="Caption">
    <w:name w:val="caption"/>
    <w:basedOn w:val="Normal"/>
    <w:qFormat/>
    <w:rsid w:val="00813D23"/>
    <w:pPr>
      <w:suppressLineNumbers/>
      <w:spacing w:before="120" w:after="120"/>
    </w:pPr>
    <w:rPr>
      <w:i/>
      <w:iCs/>
    </w:rPr>
  </w:style>
  <w:style w:type="paragraph" w:customStyle="1" w:styleId="Index">
    <w:name w:val="Index"/>
    <w:basedOn w:val="Normal"/>
    <w:rsid w:val="00813D23"/>
    <w:pPr>
      <w:suppressLineNumbers/>
    </w:pPr>
  </w:style>
  <w:style w:type="paragraph" w:customStyle="1" w:styleId="HorizontalLine">
    <w:name w:val="Horizontal Line"/>
    <w:basedOn w:val="Normal"/>
    <w:next w:val="BodyText"/>
    <w:rsid w:val="00813D23"/>
    <w:pPr>
      <w:pBdr>
        <w:bottom w:val="double" w:sz="1" w:space="0" w:color="808080"/>
      </w:pBdr>
      <w:spacing w:before="0" w:after="283"/>
    </w:pPr>
    <w:rPr>
      <w:sz w:val="12"/>
    </w:rPr>
  </w:style>
  <w:style w:type="paragraph" w:styleId="EnvelopeReturn">
    <w:name w:val="envelope return"/>
    <w:basedOn w:val="Normal"/>
    <w:semiHidden/>
    <w:rsid w:val="00813D23"/>
    <w:pPr>
      <w:spacing w:before="0" w:after="0"/>
    </w:pPr>
    <w:rPr>
      <w:i/>
    </w:rPr>
  </w:style>
  <w:style w:type="paragraph" w:customStyle="1" w:styleId="TableContents">
    <w:name w:val="Table Contents"/>
    <w:basedOn w:val="BodyText"/>
    <w:rsid w:val="00813D23"/>
  </w:style>
  <w:style w:type="paragraph" w:styleId="Footer">
    <w:name w:val="footer"/>
    <w:basedOn w:val="Normal"/>
    <w:link w:val="FooterChar"/>
    <w:uiPriority w:val="99"/>
    <w:rsid w:val="00813D23"/>
    <w:pPr>
      <w:suppressLineNumbers/>
      <w:tabs>
        <w:tab w:val="center" w:pos="4904"/>
        <w:tab w:val="right" w:pos="9723"/>
      </w:tabs>
    </w:pPr>
  </w:style>
  <w:style w:type="paragraph" w:styleId="Header">
    <w:name w:val="header"/>
    <w:basedOn w:val="Normal"/>
    <w:semiHidden/>
    <w:rsid w:val="00813D23"/>
    <w:pPr>
      <w:suppressLineNumbers/>
      <w:tabs>
        <w:tab w:val="center" w:pos="4904"/>
        <w:tab w:val="right" w:pos="9723"/>
      </w:tabs>
    </w:pPr>
  </w:style>
  <w:style w:type="paragraph" w:customStyle="1" w:styleId="TableHeading">
    <w:name w:val="Table Heading"/>
    <w:basedOn w:val="TableContents"/>
    <w:rsid w:val="00813D23"/>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1"/>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A90BE2"/>
    <w:rPr>
      <w:rFonts w:asciiTheme="minorHAnsi" w:eastAsiaTheme="minorEastAsia" w:hAnsiTheme="minorHAnsi" w:cs="Arial"/>
      <w:b/>
      <w:sz w:val="28"/>
      <w:szCs w:val="28"/>
      <w:lang w:val="en-US" w:eastAsia="en-US"/>
    </w:rPr>
  </w:style>
  <w:style w:type="paragraph" w:styleId="TOCHeading">
    <w:name w:val="TOC Heading"/>
    <w:basedOn w:val="Heading1"/>
    <w:next w:val="Normal"/>
    <w:uiPriority w:val="39"/>
    <w:semiHidden/>
    <w:unhideWhenUsed/>
    <w:qFormat/>
    <w:rsid w:val="00F77154"/>
    <w:pPr>
      <w:keepNext/>
      <w:keepLines/>
      <w:numPr>
        <w:numId w:val="0"/>
      </w:numPr>
      <w:spacing w:before="480" w:after="0" w:line="276" w:lineRule="auto"/>
      <w:contextualSpacing w:val="0"/>
      <w:outlineLvl w:val="9"/>
    </w:pPr>
    <w:rPr>
      <w:rFonts w:eastAsiaTheme="majorEastAsia" w:cstheme="majorBidi"/>
      <w:bCs/>
      <w:color w:val="365F91" w:themeColor="accent1" w:themeShade="BF"/>
      <w:lang w:eastAsia="ja-JP"/>
    </w:rPr>
  </w:style>
  <w:style w:type="paragraph" w:styleId="TOC1">
    <w:name w:val="toc 1"/>
    <w:basedOn w:val="Normal"/>
    <w:next w:val="Normal"/>
    <w:autoRedefine/>
    <w:uiPriority w:val="39"/>
    <w:unhideWhenUsed/>
    <w:rsid w:val="00F77154"/>
    <w:pPr>
      <w:spacing w:after="100"/>
    </w:pPr>
  </w:style>
  <w:style w:type="paragraph" w:styleId="TOC2">
    <w:name w:val="toc 2"/>
    <w:basedOn w:val="Normal"/>
    <w:next w:val="Normal"/>
    <w:autoRedefine/>
    <w:uiPriority w:val="39"/>
    <w:unhideWhenUsed/>
    <w:rsid w:val="00F77154"/>
    <w:pPr>
      <w:spacing w:after="100"/>
      <w:ind w:left="240"/>
    </w:pPr>
  </w:style>
  <w:style w:type="character" w:styleId="CommentReference">
    <w:name w:val="annotation reference"/>
    <w:basedOn w:val="DefaultParagraphFont"/>
    <w:uiPriority w:val="99"/>
    <w:semiHidden/>
    <w:unhideWhenUsed/>
    <w:rsid w:val="00E30E32"/>
    <w:rPr>
      <w:sz w:val="16"/>
      <w:szCs w:val="16"/>
    </w:rPr>
  </w:style>
  <w:style w:type="paragraph" w:styleId="CommentText">
    <w:name w:val="annotation text"/>
    <w:basedOn w:val="Normal"/>
    <w:link w:val="CommentTextChar"/>
    <w:uiPriority w:val="99"/>
    <w:semiHidden/>
    <w:unhideWhenUsed/>
    <w:rsid w:val="00E30E32"/>
    <w:rPr>
      <w:sz w:val="20"/>
      <w:szCs w:val="20"/>
    </w:rPr>
  </w:style>
  <w:style w:type="character" w:customStyle="1" w:styleId="CommentTextChar">
    <w:name w:val="Comment Text Char"/>
    <w:basedOn w:val="DefaultParagraphFont"/>
    <w:link w:val="CommentText"/>
    <w:uiPriority w:val="99"/>
    <w:semiHidden/>
    <w:rsid w:val="00E30E32"/>
    <w:rPr>
      <w:rFonts w:asciiTheme="minorHAnsi" w:hAnsiTheme="minorHAnsi"/>
      <w:lang w:val="en-US" w:bidi="he-IL"/>
    </w:rPr>
  </w:style>
  <w:style w:type="paragraph" w:styleId="CommentSubject">
    <w:name w:val="annotation subject"/>
    <w:basedOn w:val="CommentText"/>
    <w:next w:val="CommentText"/>
    <w:link w:val="CommentSubjectChar"/>
    <w:uiPriority w:val="99"/>
    <w:semiHidden/>
    <w:unhideWhenUsed/>
    <w:rsid w:val="00E30E32"/>
    <w:rPr>
      <w:b/>
      <w:bCs/>
    </w:rPr>
  </w:style>
  <w:style w:type="character" w:customStyle="1" w:styleId="CommentSubjectChar">
    <w:name w:val="Comment Subject Char"/>
    <w:basedOn w:val="CommentTextChar"/>
    <w:link w:val="CommentSubject"/>
    <w:uiPriority w:val="99"/>
    <w:semiHidden/>
    <w:rsid w:val="00E30E32"/>
    <w:rPr>
      <w:rFonts w:asciiTheme="minorHAnsi" w:hAnsiTheme="minorHAnsi"/>
      <w:b/>
      <w:bCs/>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clarehalsted@blueyonder.co.uk"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na\Documents\British%20Fencing\Corporate\Board%20Action%20Respon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06DF9DB123B64BBB664C1C1B7F42E6" ma:contentTypeVersion="1" ma:contentTypeDescription="Create a new document." ma:contentTypeScope="" ma:versionID="cf6d1ea61f0a0b9302a074ca295233cc">
  <xsd:schema xmlns:xsd="http://www.w3.org/2001/XMLSchema" xmlns:xs="http://www.w3.org/2001/XMLSchema" xmlns:p="http://schemas.microsoft.com/office/2006/metadata/properties" xmlns:ns3="286714a7-9e1b-4655-a8b7-c39b46824cfe" targetNamespace="http://schemas.microsoft.com/office/2006/metadata/properties" ma:root="true" ma:fieldsID="8f66d352793d69c932a88c9bb57b5ffa" ns3:_="">
    <xsd:import namespace="286714a7-9e1b-4655-a8b7-c39b46824cf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714a7-9e1b-4655-a8b7-c39b46824c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4923-03F7-4F0B-866A-6189AD0C9547}">
  <ds:schemaRefs>
    <ds:schemaRef ds:uri="http://schemas.microsoft.com/sharepoint/v3/contenttype/forms"/>
  </ds:schemaRefs>
</ds:datastoreItem>
</file>

<file path=customXml/itemProps2.xml><?xml version="1.0" encoding="utf-8"?>
<ds:datastoreItem xmlns:ds="http://schemas.openxmlformats.org/officeDocument/2006/customXml" ds:itemID="{65B54659-A8EE-4BBA-AC18-B4D42FA9F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714a7-9e1b-4655-a8b7-c39b46824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4C04E-C9E1-40B3-9FEF-B4624A3782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31D64-994B-6442-98E3-A22098D7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\Users\Georgina\Documents\British Fencing\Corporate\Board Action Response.dotx</Template>
  <TotalTime>3</TotalTime>
  <Pages>5</Pages>
  <Words>1437</Words>
  <Characters>8191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Head Office</cp:lastModifiedBy>
  <cp:revision>6</cp:revision>
  <cp:lastPrinted>2014-04-07T15:22:00Z</cp:lastPrinted>
  <dcterms:created xsi:type="dcterms:W3CDTF">2015-02-17T08:51:00Z</dcterms:created>
  <dcterms:modified xsi:type="dcterms:W3CDTF">2015-02-17T09:04:00Z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y fmtid="{D5CDD505-2E9C-101B-9397-08002B2CF9AE}" pid="3" name="IsMyDocuments">
    <vt:bool>true</vt:bool>
  </property>
  <property fmtid="{D5CDD505-2E9C-101B-9397-08002B2CF9AE}" pid="4" name="ContentTypeId">
    <vt:lpwstr>0x0101003006DF9DB123B64BBB664C1C1B7F42E6</vt:lpwstr>
  </property>
</Properties>
</file>